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BE0" w:rsidRDefault="00495BE0" w:rsidP="00495BE0">
      <w:pPr>
        <w:tabs>
          <w:tab w:val="left" w:pos="2464"/>
        </w:tabs>
        <w:rPr>
          <w:rFonts w:ascii="Arial" w:hAnsi="Arial" w:cs="Arial"/>
        </w:rPr>
      </w:pPr>
      <w:r>
        <w:rPr>
          <w:rFonts w:ascii="Arial" w:hAnsi="Arial" w:cs="Arial"/>
          <w:noProof/>
          <w:lang w:val="es-MX" w:eastAsia="es-MX"/>
        </w:rPr>
        <w:drawing>
          <wp:inline distT="0" distB="0" distL="0" distR="0" wp14:anchorId="21D742A4" wp14:editId="5A245702">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495BE0" w:rsidRPr="00E50D91" w:rsidRDefault="00495BE0" w:rsidP="00495BE0">
      <w:pPr>
        <w:rPr>
          <w:rFonts w:ascii="Arial" w:hAnsi="Arial" w:cs="Arial"/>
        </w:rPr>
      </w:pPr>
      <w:r w:rsidRPr="00E64B2C">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3F2AC1DE" wp14:editId="665C28D4">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DD9B5C"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495BE0" w:rsidRPr="00E50D91" w:rsidRDefault="00495BE0" w:rsidP="00495BE0">
      <w:pPr>
        <w:ind w:left="1620"/>
        <w:rPr>
          <w:rFonts w:ascii="Arial" w:hAnsi="Arial" w:cs="Arial"/>
          <w:sz w:val="20"/>
          <w:szCs w:val="20"/>
        </w:rPr>
      </w:pPr>
      <w:r>
        <w:rPr>
          <w:rFonts w:ascii="Arial" w:hAnsi="Arial" w:cs="Arial"/>
          <w:sz w:val="20"/>
          <w:szCs w:val="20"/>
        </w:rPr>
        <w:t xml:space="preserve">       </w:t>
      </w:r>
      <w:r w:rsidRPr="00E50D91">
        <w:rPr>
          <w:rFonts w:ascii="Arial" w:hAnsi="Arial" w:cs="Arial"/>
          <w:sz w:val="20"/>
          <w:szCs w:val="20"/>
        </w:rPr>
        <w:t xml:space="preserve">Año </w:t>
      </w:r>
      <w:r>
        <w:rPr>
          <w:rFonts w:ascii="Arial" w:hAnsi="Arial" w:cs="Arial"/>
          <w:sz w:val="20"/>
          <w:szCs w:val="20"/>
        </w:rPr>
        <w:t>16       Saltillo, Coahuila 10 de septiembre de 2015</w:t>
      </w:r>
      <w:r w:rsidRPr="00E50D91">
        <w:rPr>
          <w:rFonts w:ascii="Arial" w:hAnsi="Arial" w:cs="Arial"/>
          <w:sz w:val="20"/>
          <w:szCs w:val="20"/>
        </w:rPr>
        <w:t xml:space="preserve">  Número </w:t>
      </w:r>
      <w:r>
        <w:rPr>
          <w:rFonts w:ascii="Arial" w:hAnsi="Arial" w:cs="Arial"/>
          <w:sz w:val="20"/>
          <w:szCs w:val="20"/>
        </w:rPr>
        <w:t>192</w:t>
      </w:r>
    </w:p>
    <w:p w:rsidR="00495BE0" w:rsidRPr="00E50D91" w:rsidRDefault="00495BE0" w:rsidP="00495BE0">
      <w:pPr>
        <w:pStyle w:val="Sangra2detindependiente"/>
        <w:tabs>
          <w:tab w:val="left" w:pos="8505"/>
        </w:tabs>
        <w:ind w:right="0"/>
        <w:jc w:val="center"/>
        <w:rPr>
          <w:rFonts w:cs="Arial"/>
          <w:lang w:val="es-ES"/>
        </w:rPr>
      </w:pPr>
    </w:p>
    <w:p w:rsidR="00495BE0" w:rsidRPr="00144D9D" w:rsidRDefault="00495BE0" w:rsidP="00495BE0">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495BE0" w:rsidRPr="00144D9D" w:rsidRDefault="00495BE0" w:rsidP="00495BE0">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495BE0" w:rsidRPr="00144D9D" w:rsidRDefault="00495BE0" w:rsidP="00495BE0">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septiembre.</w:t>
      </w:r>
    </w:p>
    <w:p w:rsidR="00495BE0" w:rsidRPr="00E50D91" w:rsidRDefault="00495BE0" w:rsidP="00495BE0">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78973C48" wp14:editId="5CF08C3E">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3A1550" w:rsidRDefault="003A1550" w:rsidP="00495BE0">
                            <w:pPr>
                              <w:jc w:val="center"/>
                              <w:rPr>
                                <w:rFonts w:ascii="Arial" w:hAnsi="Arial"/>
                                <w:sz w:val="20"/>
                              </w:rPr>
                            </w:pPr>
                            <w:r>
                              <w:rPr>
                                <w:rFonts w:ascii="Arial" w:hAnsi="Arial"/>
                                <w:sz w:val="20"/>
                              </w:rPr>
                              <w:t>Editor Responsable</w:t>
                            </w:r>
                          </w:p>
                          <w:p w:rsidR="003A1550" w:rsidRDefault="003A1550" w:rsidP="00495BE0">
                            <w:pPr>
                              <w:jc w:val="center"/>
                              <w:rPr>
                                <w:rFonts w:ascii="Arial" w:hAnsi="Arial"/>
                                <w:b/>
                                <w:sz w:val="20"/>
                              </w:rPr>
                            </w:pPr>
                            <w:r>
                              <w:rPr>
                                <w:rFonts w:ascii="Arial" w:hAnsi="Arial"/>
                                <w:b/>
                                <w:sz w:val="20"/>
                              </w:rPr>
                              <w:t>Lic. María Alicia García Narro</w:t>
                            </w:r>
                          </w:p>
                          <w:p w:rsidR="003A1550" w:rsidRDefault="003A1550" w:rsidP="00495BE0">
                            <w:pPr>
                              <w:jc w:val="center"/>
                              <w:rPr>
                                <w:rFonts w:ascii="Arial" w:hAnsi="Arial"/>
                                <w:sz w:val="20"/>
                              </w:rPr>
                            </w:pPr>
                            <w:r>
                              <w:rPr>
                                <w:rFonts w:ascii="Arial" w:hAnsi="Arial"/>
                                <w:sz w:val="20"/>
                              </w:rPr>
                              <w:t xml:space="preserve">SECRETARIO DEL </w:t>
                            </w:r>
                          </w:p>
                          <w:p w:rsidR="003A1550" w:rsidRDefault="003A1550" w:rsidP="00495BE0">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973C48"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3A1550" w:rsidRDefault="003A1550" w:rsidP="00495BE0">
                      <w:pPr>
                        <w:jc w:val="center"/>
                        <w:rPr>
                          <w:rFonts w:ascii="Arial" w:hAnsi="Arial"/>
                          <w:sz w:val="20"/>
                        </w:rPr>
                      </w:pPr>
                      <w:r>
                        <w:rPr>
                          <w:rFonts w:ascii="Arial" w:hAnsi="Arial"/>
                          <w:sz w:val="20"/>
                        </w:rPr>
                        <w:t>Editor Responsable</w:t>
                      </w:r>
                    </w:p>
                    <w:p w:rsidR="003A1550" w:rsidRDefault="003A1550" w:rsidP="00495BE0">
                      <w:pPr>
                        <w:jc w:val="center"/>
                        <w:rPr>
                          <w:rFonts w:ascii="Arial" w:hAnsi="Arial"/>
                          <w:b/>
                          <w:sz w:val="20"/>
                        </w:rPr>
                      </w:pPr>
                      <w:r>
                        <w:rPr>
                          <w:rFonts w:ascii="Arial" w:hAnsi="Arial"/>
                          <w:b/>
                          <w:sz w:val="20"/>
                        </w:rPr>
                        <w:t>Lic. María Alicia García Narro</w:t>
                      </w:r>
                    </w:p>
                    <w:p w:rsidR="003A1550" w:rsidRDefault="003A1550" w:rsidP="00495BE0">
                      <w:pPr>
                        <w:jc w:val="center"/>
                        <w:rPr>
                          <w:rFonts w:ascii="Arial" w:hAnsi="Arial"/>
                          <w:sz w:val="20"/>
                        </w:rPr>
                      </w:pPr>
                      <w:r>
                        <w:rPr>
                          <w:rFonts w:ascii="Arial" w:hAnsi="Arial"/>
                          <w:sz w:val="20"/>
                        </w:rPr>
                        <w:t xml:space="preserve">SECRETARIO DEL </w:t>
                      </w:r>
                    </w:p>
                    <w:p w:rsidR="003A1550" w:rsidRDefault="003A1550" w:rsidP="00495BE0">
                      <w:pPr>
                        <w:jc w:val="center"/>
                        <w:rPr>
                          <w:sz w:val="16"/>
                        </w:rPr>
                      </w:pPr>
                      <w:r>
                        <w:rPr>
                          <w:rFonts w:ascii="Arial" w:hAnsi="Arial"/>
                          <w:sz w:val="20"/>
                        </w:rPr>
                        <w:t>AYUNTAMIENTO</w:t>
                      </w:r>
                    </w:p>
                  </w:txbxContent>
                </v:textbox>
              </v:shape>
            </w:pict>
          </mc:Fallback>
        </mc:AlternateContent>
      </w:r>
      <w:r w:rsidRPr="00E64B2C">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13410A8E" wp14:editId="413EAFDE">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3A1550" w:rsidRPr="00327A21" w:rsidRDefault="003A1550" w:rsidP="00495BE0">
                            <w:pPr>
                              <w:jc w:val="center"/>
                              <w:rPr>
                                <w:rFonts w:ascii="Arial" w:hAnsi="Arial"/>
                                <w:b/>
                                <w:sz w:val="20"/>
                              </w:rPr>
                            </w:pPr>
                            <w:r>
                              <w:rPr>
                                <w:rFonts w:ascii="Arial" w:hAnsi="Arial"/>
                                <w:b/>
                                <w:sz w:val="20"/>
                              </w:rPr>
                              <w:t>Ing. Isidro López Villarreal</w:t>
                            </w:r>
                          </w:p>
                          <w:p w:rsidR="003A1550" w:rsidRPr="00327A21" w:rsidRDefault="003A1550" w:rsidP="00495BE0">
                            <w:pPr>
                              <w:rPr>
                                <w:rFonts w:ascii="Arial" w:hAnsi="Arial"/>
                                <w:sz w:val="20"/>
                              </w:rPr>
                            </w:pPr>
                          </w:p>
                          <w:p w:rsidR="003A1550" w:rsidRDefault="003A1550" w:rsidP="00495BE0">
                            <w:pPr>
                              <w:jc w:val="center"/>
                              <w:rPr>
                                <w:rFonts w:ascii="Arial" w:hAnsi="Arial"/>
                                <w:sz w:val="20"/>
                                <w:lang w:val="pt-PT"/>
                              </w:rPr>
                            </w:pPr>
                            <w:r>
                              <w:rPr>
                                <w:rFonts w:ascii="Arial" w:hAnsi="Arial"/>
                                <w:sz w:val="20"/>
                                <w:lang w:val="pt-PT"/>
                              </w:rPr>
                              <w:t>PRESIDENTE MUNICIPAL</w:t>
                            </w:r>
                          </w:p>
                          <w:p w:rsidR="003A1550" w:rsidRDefault="003A1550" w:rsidP="00495BE0">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10A8E"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3A1550" w:rsidRPr="00327A21" w:rsidRDefault="003A1550" w:rsidP="00495BE0">
                      <w:pPr>
                        <w:jc w:val="center"/>
                        <w:rPr>
                          <w:rFonts w:ascii="Arial" w:hAnsi="Arial"/>
                          <w:b/>
                          <w:sz w:val="20"/>
                        </w:rPr>
                      </w:pPr>
                      <w:r>
                        <w:rPr>
                          <w:rFonts w:ascii="Arial" w:hAnsi="Arial"/>
                          <w:b/>
                          <w:sz w:val="20"/>
                        </w:rPr>
                        <w:t>Ing. Isidro López Villarreal</w:t>
                      </w:r>
                    </w:p>
                    <w:p w:rsidR="003A1550" w:rsidRPr="00327A21" w:rsidRDefault="003A1550" w:rsidP="00495BE0">
                      <w:pPr>
                        <w:rPr>
                          <w:rFonts w:ascii="Arial" w:hAnsi="Arial"/>
                          <w:sz w:val="20"/>
                        </w:rPr>
                      </w:pPr>
                    </w:p>
                    <w:p w:rsidR="003A1550" w:rsidRDefault="003A1550" w:rsidP="00495BE0">
                      <w:pPr>
                        <w:jc w:val="center"/>
                        <w:rPr>
                          <w:rFonts w:ascii="Arial" w:hAnsi="Arial"/>
                          <w:sz w:val="20"/>
                          <w:lang w:val="pt-PT"/>
                        </w:rPr>
                      </w:pPr>
                      <w:r>
                        <w:rPr>
                          <w:rFonts w:ascii="Arial" w:hAnsi="Arial"/>
                          <w:sz w:val="20"/>
                          <w:lang w:val="pt-PT"/>
                        </w:rPr>
                        <w:t>PRESIDENTE MUNICIPAL</w:t>
                      </w:r>
                    </w:p>
                    <w:p w:rsidR="003A1550" w:rsidRDefault="003A1550" w:rsidP="00495BE0">
                      <w:pPr>
                        <w:jc w:val="center"/>
                      </w:pPr>
                      <w:r>
                        <w:rPr>
                          <w:rFonts w:ascii="Arial" w:hAnsi="Arial"/>
                          <w:sz w:val="20"/>
                        </w:rPr>
                        <w:t>DE SALTILLO</w:t>
                      </w:r>
                    </w:p>
                  </w:txbxContent>
                </v:textbox>
              </v:shape>
            </w:pict>
          </mc:Fallback>
        </mc:AlternateContent>
      </w:r>
    </w:p>
    <w:p w:rsidR="00495BE0" w:rsidRPr="00E50D91" w:rsidRDefault="00495BE0" w:rsidP="00495BE0">
      <w:pPr>
        <w:rPr>
          <w:rFonts w:ascii="Arial" w:hAnsi="Arial" w:cs="Arial"/>
          <w:sz w:val="20"/>
          <w:szCs w:val="20"/>
        </w:rPr>
      </w:pPr>
    </w:p>
    <w:p w:rsidR="00495BE0" w:rsidRPr="00E50D91" w:rsidRDefault="00495BE0" w:rsidP="00495BE0">
      <w:pPr>
        <w:rPr>
          <w:rFonts w:ascii="Arial" w:hAnsi="Arial" w:cs="Arial"/>
          <w:sz w:val="20"/>
          <w:szCs w:val="20"/>
        </w:rPr>
      </w:pPr>
    </w:p>
    <w:p w:rsidR="00495BE0" w:rsidRPr="00E50D91" w:rsidRDefault="00495BE0" w:rsidP="00495BE0">
      <w:pPr>
        <w:rPr>
          <w:rFonts w:ascii="Arial" w:hAnsi="Arial" w:cs="Arial"/>
          <w:sz w:val="20"/>
          <w:szCs w:val="20"/>
        </w:rPr>
      </w:pPr>
    </w:p>
    <w:p w:rsidR="00495BE0" w:rsidRPr="00E50D91" w:rsidRDefault="00495BE0" w:rsidP="00495BE0">
      <w:pPr>
        <w:rPr>
          <w:rFonts w:ascii="Arial" w:hAnsi="Arial" w:cs="Arial"/>
          <w:sz w:val="20"/>
          <w:szCs w:val="20"/>
        </w:rPr>
      </w:pPr>
    </w:p>
    <w:p w:rsidR="00495BE0" w:rsidRPr="00E50D91" w:rsidRDefault="00495BE0" w:rsidP="00495BE0">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1CEDC007" wp14:editId="67EC80FE">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1550" w:rsidRDefault="003A1550" w:rsidP="00495BE0">
                            <w:pPr>
                              <w:rPr>
                                <w:rFonts w:ascii="Arial" w:hAnsi="Arial"/>
                                <w:sz w:val="16"/>
                              </w:rPr>
                            </w:pPr>
                          </w:p>
                          <w:p w:rsidR="003A1550" w:rsidRDefault="003A1550" w:rsidP="00495BE0">
                            <w:pPr>
                              <w:rPr>
                                <w:rFonts w:ascii="Arial" w:hAnsi="Arial"/>
                                <w:sz w:val="16"/>
                              </w:rPr>
                            </w:pPr>
                            <w:r>
                              <w:rPr>
                                <w:rFonts w:ascii="Arial" w:hAnsi="Arial"/>
                                <w:sz w:val="16"/>
                              </w:rPr>
                              <w:t>Número de Certificado de Reserva al Título en Derecho de Autor:</w:t>
                            </w:r>
                          </w:p>
                          <w:p w:rsidR="003A1550" w:rsidRDefault="003A1550" w:rsidP="00495BE0">
                            <w:pPr>
                              <w:rPr>
                                <w:rFonts w:ascii="Arial" w:hAnsi="Arial"/>
                                <w:sz w:val="16"/>
                              </w:rPr>
                            </w:pPr>
                            <w:r>
                              <w:rPr>
                                <w:rFonts w:ascii="Arial" w:hAnsi="Arial"/>
                                <w:sz w:val="16"/>
                              </w:rPr>
                              <w:t>Número de Certificado de Licitud del Título:</w:t>
                            </w:r>
                          </w:p>
                          <w:p w:rsidR="003A1550" w:rsidRDefault="003A1550" w:rsidP="00495BE0">
                            <w:pPr>
                              <w:rPr>
                                <w:rFonts w:ascii="Arial" w:hAnsi="Arial"/>
                                <w:sz w:val="16"/>
                              </w:rPr>
                            </w:pPr>
                            <w:r>
                              <w:rPr>
                                <w:rFonts w:ascii="Arial" w:hAnsi="Arial"/>
                                <w:sz w:val="16"/>
                              </w:rPr>
                              <w:t>Número de Certificado de Licitud de Contenido:</w:t>
                            </w:r>
                          </w:p>
                          <w:p w:rsidR="003A1550" w:rsidRDefault="003A1550" w:rsidP="00495BE0">
                            <w:pPr>
                              <w:rPr>
                                <w:rFonts w:ascii="Arial" w:hAnsi="Arial"/>
                                <w:sz w:val="16"/>
                              </w:rPr>
                            </w:pPr>
                            <w:r>
                              <w:rPr>
                                <w:rFonts w:ascii="Arial" w:hAnsi="Arial"/>
                                <w:sz w:val="16"/>
                              </w:rPr>
                              <w:t>Domicilio de la Publicación:</w:t>
                            </w:r>
                          </w:p>
                          <w:p w:rsidR="003A1550" w:rsidRDefault="003A1550" w:rsidP="00495BE0">
                            <w:pPr>
                              <w:rPr>
                                <w:rFonts w:ascii="Arial" w:hAnsi="Arial"/>
                                <w:sz w:val="16"/>
                              </w:rPr>
                            </w:pPr>
                            <w:r>
                              <w:rPr>
                                <w:rFonts w:ascii="Arial" w:hAnsi="Arial"/>
                                <w:sz w:val="16"/>
                              </w:rPr>
                              <w:t>Imprenta:</w:t>
                            </w:r>
                          </w:p>
                          <w:p w:rsidR="003A1550" w:rsidRDefault="003A1550" w:rsidP="00495BE0">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DC007"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3A1550" w:rsidRDefault="003A1550" w:rsidP="00495BE0">
                      <w:pPr>
                        <w:rPr>
                          <w:rFonts w:ascii="Arial" w:hAnsi="Arial"/>
                          <w:sz w:val="16"/>
                        </w:rPr>
                      </w:pPr>
                    </w:p>
                    <w:p w:rsidR="003A1550" w:rsidRDefault="003A1550" w:rsidP="00495BE0">
                      <w:pPr>
                        <w:rPr>
                          <w:rFonts w:ascii="Arial" w:hAnsi="Arial"/>
                          <w:sz w:val="16"/>
                        </w:rPr>
                      </w:pPr>
                      <w:r>
                        <w:rPr>
                          <w:rFonts w:ascii="Arial" w:hAnsi="Arial"/>
                          <w:sz w:val="16"/>
                        </w:rPr>
                        <w:t>Número de Certificado de Reserva al Título en Derecho de Autor:</w:t>
                      </w:r>
                    </w:p>
                    <w:p w:rsidR="003A1550" w:rsidRDefault="003A1550" w:rsidP="00495BE0">
                      <w:pPr>
                        <w:rPr>
                          <w:rFonts w:ascii="Arial" w:hAnsi="Arial"/>
                          <w:sz w:val="16"/>
                        </w:rPr>
                      </w:pPr>
                      <w:r>
                        <w:rPr>
                          <w:rFonts w:ascii="Arial" w:hAnsi="Arial"/>
                          <w:sz w:val="16"/>
                        </w:rPr>
                        <w:t>Número de Certificado de Licitud del Título:</w:t>
                      </w:r>
                    </w:p>
                    <w:p w:rsidR="003A1550" w:rsidRDefault="003A1550" w:rsidP="00495BE0">
                      <w:pPr>
                        <w:rPr>
                          <w:rFonts w:ascii="Arial" w:hAnsi="Arial"/>
                          <w:sz w:val="16"/>
                        </w:rPr>
                      </w:pPr>
                      <w:r>
                        <w:rPr>
                          <w:rFonts w:ascii="Arial" w:hAnsi="Arial"/>
                          <w:sz w:val="16"/>
                        </w:rPr>
                        <w:t>Número de Certificado de Licitud de Contenido:</w:t>
                      </w:r>
                    </w:p>
                    <w:p w:rsidR="003A1550" w:rsidRDefault="003A1550" w:rsidP="00495BE0">
                      <w:pPr>
                        <w:rPr>
                          <w:rFonts w:ascii="Arial" w:hAnsi="Arial"/>
                          <w:sz w:val="16"/>
                        </w:rPr>
                      </w:pPr>
                      <w:r>
                        <w:rPr>
                          <w:rFonts w:ascii="Arial" w:hAnsi="Arial"/>
                          <w:sz w:val="16"/>
                        </w:rPr>
                        <w:t>Domicilio de la Publicación:</w:t>
                      </w:r>
                    </w:p>
                    <w:p w:rsidR="003A1550" w:rsidRDefault="003A1550" w:rsidP="00495BE0">
                      <w:pPr>
                        <w:rPr>
                          <w:rFonts w:ascii="Arial" w:hAnsi="Arial"/>
                          <w:sz w:val="16"/>
                        </w:rPr>
                      </w:pPr>
                      <w:r>
                        <w:rPr>
                          <w:rFonts w:ascii="Arial" w:hAnsi="Arial"/>
                          <w:sz w:val="16"/>
                        </w:rPr>
                        <w:t>Imprenta:</w:t>
                      </w:r>
                    </w:p>
                    <w:p w:rsidR="003A1550" w:rsidRDefault="003A1550" w:rsidP="00495BE0">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495BE0" w:rsidRPr="00E50D91" w:rsidRDefault="00495BE0" w:rsidP="00495BE0">
      <w:pPr>
        <w:rPr>
          <w:rFonts w:ascii="Arial" w:hAnsi="Arial" w:cs="Arial"/>
        </w:rPr>
      </w:pPr>
      <w:r w:rsidRPr="00E64B2C">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771D6FCE" wp14:editId="3F572261">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1550" w:rsidRDefault="003A1550" w:rsidP="00495BE0">
                            <w:pPr>
                              <w:rPr>
                                <w:rFonts w:ascii="Arial" w:hAnsi="Arial"/>
                                <w:sz w:val="16"/>
                              </w:rPr>
                            </w:pPr>
                          </w:p>
                          <w:p w:rsidR="003A1550" w:rsidRDefault="003A1550" w:rsidP="00495BE0">
                            <w:pPr>
                              <w:rPr>
                                <w:rFonts w:ascii="Arial" w:hAnsi="Arial"/>
                                <w:sz w:val="16"/>
                              </w:rPr>
                            </w:pPr>
                            <w:r>
                              <w:rPr>
                                <w:rFonts w:ascii="Arial" w:hAnsi="Arial"/>
                                <w:sz w:val="16"/>
                              </w:rPr>
                              <w:t>04-2002-103110163800-102</w:t>
                            </w:r>
                          </w:p>
                          <w:p w:rsidR="003A1550" w:rsidRDefault="003A1550" w:rsidP="00495BE0">
                            <w:pPr>
                              <w:pStyle w:val="Textoindependiente3"/>
                              <w:spacing w:after="0"/>
                              <w:rPr>
                                <w:rFonts w:ascii="Arial" w:hAnsi="Arial"/>
                                <w:szCs w:val="24"/>
                              </w:rPr>
                            </w:pPr>
                            <w:r>
                              <w:rPr>
                                <w:rFonts w:ascii="Arial" w:hAnsi="Arial"/>
                                <w:szCs w:val="24"/>
                              </w:rPr>
                              <w:t>En Trámite.</w:t>
                            </w:r>
                          </w:p>
                          <w:p w:rsidR="003A1550" w:rsidRDefault="003A1550" w:rsidP="00495BE0">
                            <w:pPr>
                              <w:rPr>
                                <w:rFonts w:ascii="Arial" w:hAnsi="Arial"/>
                                <w:sz w:val="16"/>
                              </w:rPr>
                            </w:pPr>
                            <w:r>
                              <w:rPr>
                                <w:rFonts w:ascii="Arial" w:hAnsi="Arial"/>
                                <w:sz w:val="16"/>
                              </w:rPr>
                              <w:t>En Trámite.</w:t>
                            </w:r>
                          </w:p>
                          <w:p w:rsidR="003A1550" w:rsidRDefault="003A1550" w:rsidP="00495BE0">
                            <w:pPr>
                              <w:rPr>
                                <w:rFonts w:ascii="Arial" w:hAnsi="Arial"/>
                                <w:sz w:val="16"/>
                              </w:rPr>
                            </w:pPr>
                            <w:r>
                              <w:rPr>
                                <w:rFonts w:ascii="Arial" w:hAnsi="Arial"/>
                                <w:sz w:val="16"/>
                              </w:rPr>
                              <w:t>Saltillo, Coahuila.</w:t>
                            </w:r>
                          </w:p>
                          <w:p w:rsidR="003A1550" w:rsidRDefault="003A1550" w:rsidP="00495BE0">
                            <w:pPr>
                              <w:rPr>
                                <w:rFonts w:ascii="Arial" w:hAnsi="Arial"/>
                                <w:sz w:val="16"/>
                              </w:rPr>
                            </w:pPr>
                            <w:r>
                              <w:rPr>
                                <w:rFonts w:ascii="Arial" w:hAnsi="Arial"/>
                                <w:sz w:val="16"/>
                              </w:rPr>
                              <w:t>Imprenta y Comercial Rodríguez</w:t>
                            </w:r>
                          </w:p>
                          <w:p w:rsidR="003A1550" w:rsidRDefault="003A1550" w:rsidP="00495BE0">
                            <w:pPr>
                              <w:rPr>
                                <w:rFonts w:ascii="Arial" w:hAnsi="Arial"/>
                                <w:sz w:val="16"/>
                              </w:rPr>
                            </w:pPr>
                            <w:r>
                              <w:rPr>
                                <w:rFonts w:ascii="Arial" w:hAnsi="Arial"/>
                                <w:sz w:val="16"/>
                              </w:rPr>
                              <w:t>Emilio Castelar No. 518, Zona Centro.</w:t>
                            </w:r>
                          </w:p>
                          <w:p w:rsidR="003A1550" w:rsidRDefault="003A1550" w:rsidP="00495BE0">
                            <w:pPr>
                              <w:rPr>
                                <w:rFonts w:ascii="Arial" w:hAnsi="Arial"/>
                                <w:sz w:val="16"/>
                              </w:rPr>
                            </w:pPr>
                            <w:r>
                              <w:rPr>
                                <w:rFonts w:ascii="Arial" w:hAnsi="Arial"/>
                                <w:sz w:val="16"/>
                              </w:rPr>
                              <w:t>C.P. 25000</w:t>
                            </w:r>
                          </w:p>
                          <w:p w:rsidR="003A1550" w:rsidRDefault="003A1550" w:rsidP="00495BE0">
                            <w:pPr>
                              <w:rPr>
                                <w:rFonts w:ascii="Arial" w:hAnsi="Arial"/>
                                <w:sz w:val="16"/>
                              </w:rPr>
                            </w:pPr>
                          </w:p>
                          <w:p w:rsidR="003A1550" w:rsidRDefault="003A1550" w:rsidP="00495BE0">
                            <w:pPr>
                              <w:rPr>
                                <w:rFonts w:ascii="Arial" w:hAnsi="Arial"/>
                                <w:sz w:val="16"/>
                              </w:rPr>
                            </w:pPr>
                          </w:p>
                          <w:p w:rsidR="003A1550" w:rsidRDefault="003A1550" w:rsidP="00495BE0">
                            <w:pPr>
                              <w:rPr>
                                <w:rFonts w:ascii="Arial" w:hAnsi="Arial"/>
                                <w:sz w:val="16"/>
                              </w:rPr>
                            </w:pPr>
                          </w:p>
                          <w:p w:rsidR="003A1550" w:rsidRDefault="003A1550" w:rsidP="00495BE0">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D6FCE"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3A1550" w:rsidRDefault="003A1550" w:rsidP="00495BE0">
                      <w:pPr>
                        <w:rPr>
                          <w:rFonts w:ascii="Arial" w:hAnsi="Arial"/>
                          <w:sz w:val="16"/>
                        </w:rPr>
                      </w:pPr>
                    </w:p>
                    <w:p w:rsidR="003A1550" w:rsidRDefault="003A1550" w:rsidP="00495BE0">
                      <w:pPr>
                        <w:rPr>
                          <w:rFonts w:ascii="Arial" w:hAnsi="Arial"/>
                          <w:sz w:val="16"/>
                        </w:rPr>
                      </w:pPr>
                      <w:r>
                        <w:rPr>
                          <w:rFonts w:ascii="Arial" w:hAnsi="Arial"/>
                          <w:sz w:val="16"/>
                        </w:rPr>
                        <w:t>04-2002-103110163800-102</w:t>
                      </w:r>
                    </w:p>
                    <w:p w:rsidR="003A1550" w:rsidRDefault="003A1550" w:rsidP="00495BE0">
                      <w:pPr>
                        <w:pStyle w:val="Textoindependiente3"/>
                        <w:spacing w:after="0"/>
                        <w:rPr>
                          <w:rFonts w:ascii="Arial" w:hAnsi="Arial"/>
                          <w:szCs w:val="24"/>
                        </w:rPr>
                      </w:pPr>
                      <w:r>
                        <w:rPr>
                          <w:rFonts w:ascii="Arial" w:hAnsi="Arial"/>
                          <w:szCs w:val="24"/>
                        </w:rPr>
                        <w:t>En Trámite.</w:t>
                      </w:r>
                    </w:p>
                    <w:p w:rsidR="003A1550" w:rsidRDefault="003A1550" w:rsidP="00495BE0">
                      <w:pPr>
                        <w:rPr>
                          <w:rFonts w:ascii="Arial" w:hAnsi="Arial"/>
                          <w:sz w:val="16"/>
                        </w:rPr>
                      </w:pPr>
                      <w:r>
                        <w:rPr>
                          <w:rFonts w:ascii="Arial" w:hAnsi="Arial"/>
                          <w:sz w:val="16"/>
                        </w:rPr>
                        <w:t>En Trámite.</w:t>
                      </w:r>
                    </w:p>
                    <w:p w:rsidR="003A1550" w:rsidRDefault="003A1550" w:rsidP="00495BE0">
                      <w:pPr>
                        <w:rPr>
                          <w:rFonts w:ascii="Arial" w:hAnsi="Arial"/>
                          <w:sz w:val="16"/>
                        </w:rPr>
                      </w:pPr>
                      <w:r>
                        <w:rPr>
                          <w:rFonts w:ascii="Arial" w:hAnsi="Arial"/>
                          <w:sz w:val="16"/>
                        </w:rPr>
                        <w:t>Saltillo, Coahuila.</w:t>
                      </w:r>
                    </w:p>
                    <w:p w:rsidR="003A1550" w:rsidRDefault="003A1550" w:rsidP="00495BE0">
                      <w:pPr>
                        <w:rPr>
                          <w:rFonts w:ascii="Arial" w:hAnsi="Arial"/>
                          <w:sz w:val="16"/>
                        </w:rPr>
                      </w:pPr>
                      <w:r>
                        <w:rPr>
                          <w:rFonts w:ascii="Arial" w:hAnsi="Arial"/>
                          <w:sz w:val="16"/>
                        </w:rPr>
                        <w:t>Imprenta y Comercial Rodríguez</w:t>
                      </w:r>
                    </w:p>
                    <w:p w:rsidR="003A1550" w:rsidRDefault="003A1550" w:rsidP="00495BE0">
                      <w:pPr>
                        <w:rPr>
                          <w:rFonts w:ascii="Arial" w:hAnsi="Arial"/>
                          <w:sz w:val="16"/>
                        </w:rPr>
                      </w:pPr>
                      <w:r>
                        <w:rPr>
                          <w:rFonts w:ascii="Arial" w:hAnsi="Arial"/>
                          <w:sz w:val="16"/>
                        </w:rPr>
                        <w:t>Emilio Castelar No. 518, Zona Centro.</w:t>
                      </w:r>
                    </w:p>
                    <w:p w:rsidR="003A1550" w:rsidRDefault="003A1550" w:rsidP="00495BE0">
                      <w:pPr>
                        <w:rPr>
                          <w:rFonts w:ascii="Arial" w:hAnsi="Arial"/>
                          <w:sz w:val="16"/>
                        </w:rPr>
                      </w:pPr>
                      <w:r>
                        <w:rPr>
                          <w:rFonts w:ascii="Arial" w:hAnsi="Arial"/>
                          <w:sz w:val="16"/>
                        </w:rPr>
                        <w:t>C.P. 25000</w:t>
                      </w:r>
                    </w:p>
                    <w:p w:rsidR="003A1550" w:rsidRDefault="003A1550" w:rsidP="00495BE0">
                      <w:pPr>
                        <w:rPr>
                          <w:rFonts w:ascii="Arial" w:hAnsi="Arial"/>
                          <w:sz w:val="16"/>
                        </w:rPr>
                      </w:pPr>
                    </w:p>
                    <w:p w:rsidR="003A1550" w:rsidRDefault="003A1550" w:rsidP="00495BE0">
                      <w:pPr>
                        <w:rPr>
                          <w:rFonts w:ascii="Arial" w:hAnsi="Arial"/>
                          <w:sz w:val="16"/>
                        </w:rPr>
                      </w:pPr>
                    </w:p>
                    <w:p w:rsidR="003A1550" w:rsidRDefault="003A1550" w:rsidP="00495BE0">
                      <w:pPr>
                        <w:rPr>
                          <w:rFonts w:ascii="Arial" w:hAnsi="Arial"/>
                          <w:sz w:val="16"/>
                        </w:rPr>
                      </w:pPr>
                    </w:p>
                    <w:p w:rsidR="003A1550" w:rsidRDefault="003A1550" w:rsidP="00495BE0">
                      <w:pPr>
                        <w:rPr>
                          <w:rFonts w:ascii="Arial" w:hAnsi="Arial"/>
                          <w:sz w:val="16"/>
                        </w:rPr>
                      </w:pPr>
                    </w:p>
                  </w:txbxContent>
                </v:textbox>
              </v:shape>
            </w:pict>
          </mc:Fallback>
        </mc:AlternateContent>
      </w:r>
    </w:p>
    <w:p w:rsidR="00495BE0" w:rsidRPr="00E50D91" w:rsidRDefault="00495BE0" w:rsidP="00495BE0">
      <w:pPr>
        <w:rPr>
          <w:rFonts w:ascii="Arial" w:hAnsi="Arial" w:cs="Arial"/>
        </w:rPr>
      </w:pPr>
    </w:p>
    <w:p w:rsidR="00495BE0" w:rsidRPr="00E50D91" w:rsidRDefault="00495BE0" w:rsidP="00495BE0">
      <w:pPr>
        <w:rPr>
          <w:rFonts w:ascii="Arial" w:hAnsi="Arial" w:cs="Arial"/>
        </w:rPr>
      </w:pPr>
    </w:p>
    <w:p w:rsidR="00495BE0" w:rsidRPr="00E50D91" w:rsidRDefault="00495BE0" w:rsidP="00495BE0">
      <w:pPr>
        <w:rPr>
          <w:rFonts w:ascii="Arial" w:hAnsi="Arial" w:cs="Arial"/>
        </w:rPr>
      </w:pPr>
    </w:p>
    <w:p w:rsidR="00495BE0" w:rsidRDefault="00495BE0" w:rsidP="00495BE0">
      <w:pPr>
        <w:rPr>
          <w:rFonts w:ascii="Arial" w:hAnsi="Arial" w:cs="Arial"/>
        </w:rPr>
      </w:pPr>
    </w:p>
    <w:p w:rsidR="00495BE0" w:rsidRPr="00E50D91" w:rsidRDefault="00495BE0" w:rsidP="00495BE0">
      <w:pPr>
        <w:rPr>
          <w:rFonts w:ascii="Arial" w:hAnsi="Arial" w:cs="Arial"/>
        </w:rPr>
      </w:pPr>
    </w:p>
    <w:p w:rsidR="00495BE0" w:rsidRPr="00E50D91" w:rsidRDefault="00495BE0" w:rsidP="00495BE0">
      <w:pPr>
        <w:rPr>
          <w:rFonts w:ascii="Arial" w:hAnsi="Arial" w:cs="Arial"/>
        </w:rPr>
      </w:pPr>
      <w:r w:rsidRPr="00E64B2C">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0CCEB67D" wp14:editId="713B8551">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02885"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495BE0" w:rsidRPr="00E50D91" w:rsidRDefault="00495BE0" w:rsidP="00495BE0">
      <w:pPr>
        <w:jc w:val="center"/>
        <w:rPr>
          <w:rFonts w:ascii="Arial" w:hAnsi="Arial" w:cs="Arial"/>
          <w:b/>
          <w:sz w:val="20"/>
          <w:szCs w:val="20"/>
        </w:rPr>
      </w:pPr>
      <w:r w:rsidRPr="00E64B2C">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13765F34" wp14:editId="3F2EFB39">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D9EA07"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495BE0" w:rsidRDefault="00495BE0" w:rsidP="00495BE0">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2015</w:t>
      </w:r>
      <w:r w:rsidRPr="00E84594">
        <w:rPr>
          <w:rFonts w:ascii="Arial" w:hAnsi="Arial" w:cs="Arial"/>
          <w:i/>
          <w:sz w:val="20"/>
          <w:szCs w:val="20"/>
        </w:rPr>
        <w:t>, Año de</w:t>
      </w:r>
      <w:r>
        <w:rPr>
          <w:rFonts w:ascii="Arial" w:hAnsi="Arial" w:cs="Arial"/>
          <w:i/>
          <w:sz w:val="20"/>
          <w:szCs w:val="20"/>
        </w:rPr>
        <w:t xml:space="preserve"> Lucha Contra el Cáncer</w:t>
      </w:r>
      <w:r w:rsidRPr="00E84594">
        <w:rPr>
          <w:rFonts w:ascii="Arial" w:hAnsi="Arial" w:cs="Arial"/>
          <w:i/>
          <w:sz w:val="20"/>
          <w:szCs w:val="20"/>
        </w:rPr>
        <w:t>”</w:t>
      </w:r>
    </w:p>
    <w:p w:rsidR="00495BE0" w:rsidRPr="00E84594" w:rsidRDefault="00495BE0" w:rsidP="00495BE0">
      <w:pPr>
        <w:ind w:left="1843" w:right="333" w:hanging="1843"/>
        <w:jc w:val="center"/>
        <w:rPr>
          <w:rFonts w:ascii="Arial" w:hAnsi="Arial" w:cs="Arial"/>
          <w:i/>
          <w:sz w:val="20"/>
          <w:szCs w:val="20"/>
        </w:rPr>
      </w:pPr>
    </w:p>
    <w:p w:rsidR="00495BE0" w:rsidRPr="00327578" w:rsidRDefault="00495BE0" w:rsidP="00495BE0">
      <w:pPr>
        <w:ind w:left="2124" w:right="333" w:hanging="2124"/>
        <w:jc w:val="both"/>
        <w:outlineLvl w:val="0"/>
        <w:rPr>
          <w:rFonts w:ascii="Arial" w:hAnsi="Arial" w:cs="Arial"/>
          <w:sz w:val="20"/>
          <w:szCs w:val="20"/>
        </w:rPr>
      </w:pPr>
    </w:p>
    <w:p w:rsidR="00495BE0" w:rsidRDefault="00495BE0" w:rsidP="00D65C06">
      <w:pPr>
        <w:ind w:left="2832" w:hanging="2124"/>
        <w:jc w:val="both"/>
        <w:rPr>
          <w:rFonts w:ascii="Arial" w:hAnsi="Arial" w:cs="Arial"/>
          <w:sz w:val="20"/>
          <w:szCs w:val="20"/>
        </w:rPr>
      </w:pPr>
      <w:r w:rsidRPr="00327578">
        <w:rPr>
          <w:rFonts w:ascii="Arial" w:hAnsi="Arial" w:cs="Arial"/>
          <w:b/>
          <w:sz w:val="20"/>
          <w:szCs w:val="20"/>
        </w:rPr>
        <w:t xml:space="preserve">ACUERDO </w:t>
      </w:r>
      <w:r>
        <w:rPr>
          <w:rFonts w:ascii="Arial" w:hAnsi="Arial" w:cs="Arial"/>
          <w:b/>
          <w:sz w:val="20"/>
          <w:szCs w:val="20"/>
        </w:rPr>
        <w:t>140</w:t>
      </w:r>
      <w:r w:rsidRPr="00327578">
        <w:rPr>
          <w:rFonts w:ascii="Arial" w:hAnsi="Arial" w:cs="Arial"/>
          <w:b/>
          <w:sz w:val="20"/>
          <w:szCs w:val="20"/>
        </w:rPr>
        <w:t>/</w:t>
      </w:r>
      <w:r>
        <w:rPr>
          <w:rFonts w:ascii="Arial" w:hAnsi="Arial" w:cs="Arial"/>
          <w:b/>
          <w:sz w:val="20"/>
          <w:szCs w:val="20"/>
        </w:rPr>
        <w:t>16</w:t>
      </w:r>
      <w:r w:rsidRPr="00327578">
        <w:rPr>
          <w:rFonts w:ascii="Arial" w:hAnsi="Arial" w:cs="Arial"/>
          <w:b/>
          <w:sz w:val="20"/>
          <w:szCs w:val="20"/>
        </w:rPr>
        <w:t>/15</w:t>
      </w:r>
      <w:r w:rsidRPr="00327578">
        <w:rPr>
          <w:rFonts w:ascii="Arial" w:hAnsi="Arial" w:cs="Arial"/>
          <w:sz w:val="20"/>
          <w:szCs w:val="20"/>
        </w:rPr>
        <w:tab/>
      </w:r>
      <w:r>
        <w:rPr>
          <w:rFonts w:ascii="Arial" w:hAnsi="Arial" w:cs="Arial"/>
          <w:sz w:val="20"/>
          <w:szCs w:val="20"/>
        </w:rPr>
        <w:t>S</w:t>
      </w:r>
      <w:r w:rsidRPr="006E2B0A">
        <w:rPr>
          <w:rFonts w:ascii="Arial" w:hAnsi="Arial" w:cs="Arial"/>
          <w:sz w:val="20"/>
          <w:szCs w:val="20"/>
        </w:rPr>
        <w:t xml:space="preserve">e regresa a la </w:t>
      </w:r>
      <w:r>
        <w:rPr>
          <w:rFonts w:ascii="Arial" w:hAnsi="Arial" w:cs="Arial"/>
          <w:sz w:val="20"/>
          <w:szCs w:val="20"/>
        </w:rPr>
        <w:t>C</w:t>
      </w:r>
      <w:r w:rsidRPr="006E2B0A">
        <w:rPr>
          <w:rFonts w:ascii="Arial" w:hAnsi="Arial" w:cs="Arial"/>
          <w:sz w:val="20"/>
          <w:szCs w:val="20"/>
        </w:rPr>
        <w:t xml:space="preserve">omisión de </w:t>
      </w:r>
      <w:r>
        <w:rPr>
          <w:rFonts w:ascii="Arial" w:hAnsi="Arial" w:cs="Arial"/>
          <w:sz w:val="20"/>
          <w:szCs w:val="20"/>
        </w:rPr>
        <w:t>B</w:t>
      </w:r>
      <w:r w:rsidRPr="006E2B0A">
        <w:rPr>
          <w:rFonts w:ascii="Arial" w:hAnsi="Arial" w:cs="Arial"/>
          <w:sz w:val="20"/>
          <w:szCs w:val="20"/>
        </w:rPr>
        <w:t xml:space="preserve">ienes </w:t>
      </w:r>
      <w:r>
        <w:rPr>
          <w:rFonts w:ascii="Arial" w:hAnsi="Arial" w:cs="Arial"/>
          <w:sz w:val="20"/>
          <w:szCs w:val="20"/>
        </w:rPr>
        <w:t>M</w:t>
      </w:r>
      <w:r w:rsidRPr="006E2B0A">
        <w:rPr>
          <w:rFonts w:ascii="Arial" w:hAnsi="Arial" w:cs="Arial"/>
          <w:sz w:val="20"/>
          <w:szCs w:val="20"/>
        </w:rPr>
        <w:t xml:space="preserve">unicipales, </w:t>
      </w:r>
      <w:r w:rsidR="004D5D3A">
        <w:rPr>
          <w:rFonts w:ascii="Arial" w:hAnsi="Arial" w:cs="Arial"/>
          <w:sz w:val="20"/>
          <w:szCs w:val="20"/>
        </w:rPr>
        <w:t>E</w:t>
      </w:r>
      <w:r w:rsidRPr="006E2B0A">
        <w:rPr>
          <w:rFonts w:ascii="Arial" w:hAnsi="Arial" w:cs="Arial"/>
          <w:sz w:val="20"/>
          <w:szCs w:val="20"/>
        </w:rPr>
        <w:t xml:space="preserve">quipo no </w:t>
      </w:r>
      <w:r>
        <w:rPr>
          <w:rFonts w:ascii="Arial" w:hAnsi="Arial" w:cs="Arial"/>
          <w:sz w:val="20"/>
          <w:szCs w:val="20"/>
        </w:rPr>
        <w:t>U</w:t>
      </w:r>
      <w:r w:rsidRPr="006E2B0A">
        <w:rPr>
          <w:rFonts w:ascii="Arial" w:hAnsi="Arial" w:cs="Arial"/>
          <w:sz w:val="20"/>
          <w:szCs w:val="20"/>
        </w:rPr>
        <w:t xml:space="preserve">tilizable y </w:t>
      </w:r>
      <w:r>
        <w:rPr>
          <w:rFonts w:ascii="Arial" w:hAnsi="Arial" w:cs="Arial"/>
          <w:sz w:val="20"/>
          <w:szCs w:val="20"/>
        </w:rPr>
        <w:t>A</w:t>
      </w:r>
      <w:r w:rsidRPr="006E2B0A">
        <w:rPr>
          <w:rFonts w:ascii="Arial" w:hAnsi="Arial" w:cs="Arial"/>
          <w:sz w:val="20"/>
          <w:szCs w:val="20"/>
        </w:rPr>
        <w:t xml:space="preserve">dquisiciones, el dictamen referente a la  desincorporación y donación </w:t>
      </w:r>
      <w:r w:rsidR="004D5D3A">
        <w:rPr>
          <w:rFonts w:ascii="Arial" w:hAnsi="Arial" w:cs="Arial"/>
          <w:sz w:val="20"/>
          <w:szCs w:val="20"/>
        </w:rPr>
        <w:t xml:space="preserve">de inmueble </w:t>
      </w:r>
      <w:r w:rsidRPr="006E2B0A">
        <w:rPr>
          <w:rFonts w:ascii="Arial" w:hAnsi="Arial" w:cs="Arial"/>
          <w:sz w:val="20"/>
          <w:szCs w:val="20"/>
        </w:rPr>
        <w:t xml:space="preserve">a favor del </w:t>
      </w:r>
      <w:r w:rsidR="004D5D3A">
        <w:rPr>
          <w:rFonts w:ascii="Arial" w:hAnsi="Arial" w:cs="Arial"/>
          <w:sz w:val="20"/>
          <w:szCs w:val="20"/>
        </w:rPr>
        <w:t>C</w:t>
      </w:r>
      <w:r w:rsidRPr="006E2B0A">
        <w:rPr>
          <w:rFonts w:ascii="Arial" w:hAnsi="Arial" w:cs="Arial"/>
          <w:sz w:val="20"/>
          <w:szCs w:val="20"/>
        </w:rPr>
        <w:t xml:space="preserve">omedor </w:t>
      </w:r>
      <w:r>
        <w:rPr>
          <w:rFonts w:ascii="Arial" w:hAnsi="Arial" w:cs="Arial"/>
          <w:sz w:val="20"/>
          <w:szCs w:val="20"/>
        </w:rPr>
        <w:t>S</w:t>
      </w:r>
      <w:r w:rsidRPr="006E2B0A">
        <w:rPr>
          <w:rFonts w:ascii="Arial" w:hAnsi="Arial" w:cs="Arial"/>
          <w:sz w:val="20"/>
          <w:szCs w:val="20"/>
        </w:rPr>
        <w:t xml:space="preserve">anta </w:t>
      </w:r>
      <w:r>
        <w:rPr>
          <w:rFonts w:ascii="Arial" w:hAnsi="Arial" w:cs="Arial"/>
          <w:sz w:val="20"/>
          <w:szCs w:val="20"/>
        </w:rPr>
        <w:t>María A.C</w:t>
      </w:r>
      <w:r w:rsidRPr="006E2B0A">
        <w:rPr>
          <w:rFonts w:ascii="Arial" w:hAnsi="Arial" w:cs="Arial"/>
          <w:sz w:val="20"/>
          <w:szCs w:val="20"/>
        </w:rPr>
        <w:t>.</w:t>
      </w:r>
    </w:p>
    <w:p w:rsidR="00495BE0" w:rsidRDefault="00495BE0" w:rsidP="00D65C06">
      <w:pPr>
        <w:ind w:left="2832" w:hanging="2124"/>
        <w:jc w:val="both"/>
        <w:rPr>
          <w:rFonts w:ascii="Arial" w:hAnsi="Arial" w:cs="Arial"/>
          <w:sz w:val="20"/>
          <w:szCs w:val="20"/>
        </w:rPr>
      </w:pPr>
    </w:p>
    <w:p w:rsidR="00495BE0" w:rsidRDefault="00495BE0" w:rsidP="00D65C06">
      <w:pPr>
        <w:tabs>
          <w:tab w:val="left" w:pos="3090"/>
        </w:tabs>
        <w:ind w:left="2832" w:hanging="2124"/>
        <w:jc w:val="both"/>
        <w:rPr>
          <w:rFonts w:ascii="Arial" w:eastAsia="Times" w:hAnsi="Arial" w:cs="Arial"/>
          <w:sz w:val="20"/>
          <w:szCs w:val="20"/>
        </w:rPr>
      </w:pPr>
      <w:r>
        <w:rPr>
          <w:rFonts w:ascii="Arial" w:hAnsi="Arial" w:cs="Arial"/>
          <w:b/>
          <w:sz w:val="20"/>
          <w:szCs w:val="20"/>
        </w:rPr>
        <w:t xml:space="preserve">ACUERDO </w:t>
      </w:r>
      <w:r w:rsidRPr="00730E81">
        <w:rPr>
          <w:rFonts w:ascii="Arial" w:eastAsia="Times" w:hAnsi="Arial" w:cs="Arial"/>
          <w:b/>
          <w:sz w:val="20"/>
          <w:szCs w:val="20"/>
        </w:rPr>
        <w:t>141/16/15</w:t>
      </w:r>
      <w:r>
        <w:rPr>
          <w:rFonts w:ascii="Arial" w:eastAsia="Times" w:hAnsi="Arial" w:cs="Arial"/>
          <w:b/>
          <w:sz w:val="20"/>
          <w:szCs w:val="20"/>
        </w:rPr>
        <w:tab/>
      </w:r>
      <w:r w:rsidRPr="00904F1F">
        <w:rPr>
          <w:rFonts w:ascii="Arial" w:eastAsia="Times" w:hAnsi="Arial" w:cs="Arial"/>
          <w:sz w:val="20"/>
          <w:szCs w:val="20"/>
        </w:rPr>
        <w:t>Se autoriza a los titulares de las concesiones referidas en el resultando séptimo del dictamen</w:t>
      </w:r>
      <w:r w:rsidR="004D5D3A">
        <w:rPr>
          <w:rFonts w:ascii="Arial" w:eastAsia="Times" w:hAnsi="Arial" w:cs="Arial"/>
          <w:sz w:val="20"/>
          <w:szCs w:val="20"/>
        </w:rPr>
        <w:t xml:space="preserve"> que se aprueba</w:t>
      </w:r>
      <w:r w:rsidRPr="00904F1F">
        <w:rPr>
          <w:rFonts w:ascii="Arial" w:eastAsia="Times" w:hAnsi="Arial" w:cs="Arial"/>
          <w:sz w:val="20"/>
          <w:szCs w:val="20"/>
        </w:rPr>
        <w:t>, prórroga para la prestación del servicio de transporte público urbano por un término de 30 años.</w:t>
      </w:r>
    </w:p>
    <w:p w:rsidR="00495BE0" w:rsidRDefault="00495BE0" w:rsidP="00D65C06">
      <w:pPr>
        <w:tabs>
          <w:tab w:val="left" w:pos="3090"/>
        </w:tabs>
        <w:ind w:left="2832" w:hanging="2124"/>
        <w:jc w:val="both"/>
        <w:rPr>
          <w:rFonts w:ascii="Arial" w:eastAsia="Times" w:hAnsi="Arial" w:cs="Arial"/>
          <w:b/>
          <w:sz w:val="20"/>
          <w:szCs w:val="20"/>
        </w:rPr>
      </w:pPr>
    </w:p>
    <w:p w:rsidR="00495BE0" w:rsidRDefault="00495BE0"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142/16/15</w:t>
      </w:r>
      <w:r>
        <w:rPr>
          <w:rFonts w:ascii="Arial" w:eastAsia="Times" w:hAnsi="Arial" w:cs="Arial"/>
          <w:b/>
          <w:sz w:val="20"/>
          <w:szCs w:val="20"/>
        </w:rPr>
        <w:tab/>
      </w:r>
      <w:r w:rsidRPr="00904F1F">
        <w:rPr>
          <w:rFonts w:ascii="Arial" w:eastAsia="Times" w:hAnsi="Arial" w:cs="Arial"/>
          <w:sz w:val="20"/>
          <w:szCs w:val="20"/>
        </w:rPr>
        <w:t>Se declara instituido el día 19 de octubre como “Día Municipal por la i</w:t>
      </w:r>
      <w:r>
        <w:rPr>
          <w:rFonts w:ascii="Arial" w:eastAsia="Times" w:hAnsi="Arial" w:cs="Arial"/>
          <w:sz w:val="20"/>
          <w:szCs w:val="20"/>
        </w:rPr>
        <w:t>gualdad y la no discriminación”.</w:t>
      </w:r>
    </w:p>
    <w:p w:rsidR="00495BE0" w:rsidRDefault="00495BE0" w:rsidP="00D65C06">
      <w:pPr>
        <w:tabs>
          <w:tab w:val="left" w:pos="3090"/>
        </w:tabs>
        <w:ind w:left="2832" w:hanging="2124"/>
        <w:jc w:val="both"/>
        <w:rPr>
          <w:rFonts w:ascii="Arial" w:eastAsia="Times" w:hAnsi="Arial" w:cs="Arial"/>
          <w:sz w:val="20"/>
          <w:szCs w:val="20"/>
        </w:rPr>
      </w:pPr>
    </w:p>
    <w:p w:rsidR="00495BE0" w:rsidRPr="00904F1F" w:rsidRDefault="00495BE0" w:rsidP="00D65C06">
      <w:pPr>
        <w:tabs>
          <w:tab w:val="left" w:pos="3090"/>
        </w:tabs>
        <w:ind w:left="2832" w:hanging="2124"/>
        <w:jc w:val="both"/>
        <w:rPr>
          <w:rFonts w:ascii="Arial" w:eastAsia="Times" w:hAnsi="Arial" w:cs="Arial"/>
          <w:b/>
          <w:sz w:val="20"/>
          <w:szCs w:val="20"/>
        </w:rPr>
      </w:pPr>
      <w:r>
        <w:rPr>
          <w:rFonts w:ascii="Arial" w:eastAsia="Times" w:hAnsi="Arial" w:cs="Arial"/>
          <w:b/>
          <w:sz w:val="20"/>
          <w:szCs w:val="20"/>
        </w:rPr>
        <w:lastRenderedPageBreak/>
        <w:t>ACUERDO 143/16/15</w:t>
      </w:r>
      <w:r>
        <w:rPr>
          <w:rFonts w:ascii="Arial" w:eastAsia="Times" w:hAnsi="Arial" w:cs="Arial"/>
          <w:b/>
          <w:sz w:val="20"/>
          <w:szCs w:val="20"/>
        </w:rPr>
        <w:tab/>
      </w:r>
      <w:r w:rsidRPr="00904F1F">
        <w:rPr>
          <w:rFonts w:ascii="Arial" w:eastAsia="Times" w:hAnsi="Arial" w:cs="Arial"/>
          <w:sz w:val="20"/>
          <w:szCs w:val="20"/>
        </w:rPr>
        <w:t>Informe financiero del mes de julio de dos mil quince.</w:t>
      </w:r>
    </w:p>
    <w:p w:rsidR="00495BE0" w:rsidRDefault="00495BE0" w:rsidP="00D65C06">
      <w:pPr>
        <w:tabs>
          <w:tab w:val="left" w:pos="3090"/>
        </w:tabs>
        <w:ind w:left="2832" w:hanging="2124"/>
        <w:jc w:val="both"/>
        <w:rPr>
          <w:rFonts w:ascii="Arial" w:hAnsi="Arial" w:cs="Arial"/>
          <w:b/>
          <w:sz w:val="20"/>
          <w:szCs w:val="20"/>
        </w:rPr>
      </w:pPr>
    </w:p>
    <w:p w:rsidR="00495BE0" w:rsidRDefault="00495BE0" w:rsidP="00D65C06">
      <w:pPr>
        <w:tabs>
          <w:tab w:val="left" w:pos="3090"/>
        </w:tabs>
        <w:ind w:left="2832" w:hanging="2124"/>
        <w:jc w:val="both"/>
        <w:rPr>
          <w:rFonts w:ascii="Arial" w:hAnsi="Arial" w:cs="Arial"/>
          <w:sz w:val="20"/>
          <w:szCs w:val="20"/>
        </w:rPr>
      </w:pPr>
      <w:r>
        <w:rPr>
          <w:rFonts w:ascii="Arial" w:hAnsi="Arial" w:cs="Arial"/>
          <w:b/>
          <w:sz w:val="20"/>
          <w:szCs w:val="20"/>
        </w:rPr>
        <w:t>ACUERDO 144/16/15</w:t>
      </w:r>
      <w:r>
        <w:rPr>
          <w:rFonts w:ascii="Arial" w:hAnsi="Arial" w:cs="Arial"/>
          <w:b/>
          <w:sz w:val="20"/>
          <w:szCs w:val="20"/>
        </w:rPr>
        <w:tab/>
      </w:r>
      <w:r w:rsidR="004D5D3A">
        <w:rPr>
          <w:rFonts w:ascii="Arial" w:hAnsi="Arial" w:cs="Arial"/>
          <w:sz w:val="20"/>
          <w:szCs w:val="20"/>
        </w:rPr>
        <w:t xml:space="preserve">Se </w:t>
      </w:r>
      <w:r w:rsidRPr="006E1F89">
        <w:rPr>
          <w:rFonts w:ascii="Arial" w:hAnsi="Arial" w:cs="Arial"/>
          <w:sz w:val="20"/>
          <w:szCs w:val="20"/>
        </w:rPr>
        <w:t>turna a la Comisión de Ecología y Áreas Verdes la propuesta relativa a</w:t>
      </w:r>
      <w:r w:rsidR="004D5D3A">
        <w:rPr>
          <w:rFonts w:ascii="Arial" w:hAnsi="Arial" w:cs="Arial"/>
          <w:sz w:val="20"/>
          <w:szCs w:val="20"/>
        </w:rPr>
        <w:t>l</w:t>
      </w:r>
      <w:r w:rsidRPr="006E1F89">
        <w:rPr>
          <w:rFonts w:ascii="Arial" w:hAnsi="Arial" w:cs="Arial"/>
          <w:sz w:val="20"/>
          <w:szCs w:val="20"/>
        </w:rPr>
        <w:t xml:space="preserve"> combate a ruido.</w:t>
      </w:r>
    </w:p>
    <w:p w:rsidR="00495BE0" w:rsidRDefault="00495BE0" w:rsidP="00D65C06">
      <w:pPr>
        <w:tabs>
          <w:tab w:val="left" w:pos="3090"/>
        </w:tabs>
        <w:ind w:left="2832" w:hanging="2124"/>
        <w:jc w:val="both"/>
        <w:rPr>
          <w:rFonts w:ascii="Arial" w:hAnsi="Arial" w:cs="Arial"/>
          <w:b/>
          <w:sz w:val="20"/>
          <w:szCs w:val="20"/>
        </w:rPr>
      </w:pPr>
    </w:p>
    <w:p w:rsidR="00495BE0" w:rsidRDefault="00495BE0" w:rsidP="00D65C06">
      <w:pPr>
        <w:tabs>
          <w:tab w:val="left" w:pos="3090"/>
        </w:tabs>
        <w:ind w:left="2832" w:hanging="2124"/>
        <w:jc w:val="both"/>
        <w:rPr>
          <w:rFonts w:ascii="Arial" w:hAnsi="Arial" w:cs="Arial"/>
          <w:sz w:val="20"/>
          <w:szCs w:val="20"/>
        </w:rPr>
      </w:pPr>
      <w:r>
        <w:rPr>
          <w:rFonts w:ascii="Arial" w:hAnsi="Arial" w:cs="Arial"/>
          <w:b/>
          <w:sz w:val="20"/>
          <w:szCs w:val="20"/>
        </w:rPr>
        <w:t>ACUERDO 145/16/15</w:t>
      </w:r>
      <w:r>
        <w:rPr>
          <w:rFonts w:ascii="Arial" w:hAnsi="Arial" w:cs="Arial"/>
          <w:b/>
          <w:sz w:val="20"/>
          <w:szCs w:val="20"/>
        </w:rPr>
        <w:tab/>
      </w:r>
      <w:r w:rsidRPr="006E1F89">
        <w:rPr>
          <w:rFonts w:ascii="Arial" w:hAnsi="Arial" w:cs="Arial"/>
          <w:sz w:val="20"/>
          <w:szCs w:val="20"/>
        </w:rPr>
        <w:t>No se aprueba turnar a las Comisiones unidas de Ecología y Áreas Verdes y de Salud Pública, la propuesta relativa a combate a ruido.</w:t>
      </w:r>
    </w:p>
    <w:p w:rsidR="00495BE0" w:rsidRDefault="00495BE0" w:rsidP="00D65C06">
      <w:pPr>
        <w:tabs>
          <w:tab w:val="left" w:pos="3090"/>
        </w:tabs>
        <w:ind w:left="2832" w:hanging="2124"/>
        <w:jc w:val="both"/>
        <w:rPr>
          <w:rFonts w:ascii="Arial" w:hAnsi="Arial" w:cs="Arial"/>
          <w:b/>
          <w:sz w:val="20"/>
          <w:szCs w:val="20"/>
        </w:rPr>
      </w:pPr>
    </w:p>
    <w:p w:rsidR="00495BE0" w:rsidRDefault="00495BE0" w:rsidP="00D65C06">
      <w:pPr>
        <w:tabs>
          <w:tab w:val="left" w:pos="3090"/>
        </w:tabs>
        <w:ind w:left="2832" w:hanging="2124"/>
        <w:jc w:val="both"/>
        <w:rPr>
          <w:rFonts w:ascii="Arial" w:hAnsi="Arial" w:cs="Arial"/>
          <w:sz w:val="20"/>
          <w:szCs w:val="20"/>
        </w:rPr>
      </w:pPr>
      <w:r>
        <w:rPr>
          <w:rFonts w:ascii="Arial" w:hAnsi="Arial" w:cs="Arial"/>
          <w:b/>
          <w:sz w:val="20"/>
          <w:szCs w:val="20"/>
        </w:rPr>
        <w:t>ACUERDO 146/16/15</w:t>
      </w:r>
      <w:r>
        <w:rPr>
          <w:rFonts w:ascii="Arial" w:hAnsi="Arial" w:cs="Arial"/>
          <w:b/>
          <w:sz w:val="20"/>
          <w:szCs w:val="20"/>
        </w:rPr>
        <w:tab/>
      </w:r>
      <w:r>
        <w:rPr>
          <w:rFonts w:ascii="Arial" w:hAnsi="Arial" w:cs="Arial"/>
          <w:sz w:val="20"/>
          <w:szCs w:val="20"/>
        </w:rPr>
        <w:t>S</w:t>
      </w:r>
      <w:r w:rsidRPr="006E1F89">
        <w:rPr>
          <w:rFonts w:ascii="Arial" w:hAnsi="Arial" w:cs="Arial"/>
          <w:sz w:val="20"/>
          <w:szCs w:val="20"/>
        </w:rPr>
        <w:t xml:space="preserve">e turna a la </w:t>
      </w:r>
      <w:r>
        <w:rPr>
          <w:rFonts w:ascii="Arial" w:hAnsi="Arial" w:cs="Arial"/>
          <w:sz w:val="20"/>
          <w:szCs w:val="20"/>
        </w:rPr>
        <w:t>C</w:t>
      </w:r>
      <w:r w:rsidRPr="006E1F89">
        <w:rPr>
          <w:rFonts w:ascii="Arial" w:hAnsi="Arial" w:cs="Arial"/>
          <w:sz w:val="20"/>
          <w:szCs w:val="20"/>
        </w:rPr>
        <w:t xml:space="preserve">omisión de </w:t>
      </w:r>
      <w:r>
        <w:rPr>
          <w:rFonts w:ascii="Arial" w:hAnsi="Arial" w:cs="Arial"/>
          <w:sz w:val="20"/>
          <w:szCs w:val="20"/>
        </w:rPr>
        <w:t>Se</w:t>
      </w:r>
      <w:r w:rsidRPr="006E1F89">
        <w:rPr>
          <w:rFonts w:ascii="Arial" w:hAnsi="Arial" w:cs="Arial"/>
          <w:sz w:val="20"/>
          <w:szCs w:val="20"/>
        </w:rPr>
        <w:t xml:space="preserve">guridad </w:t>
      </w:r>
      <w:r>
        <w:rPr>
          <w:rFonts w:ascii="Arial" w:hAnsi="Arial" w:cs="Arial"/>
          <w:sz w:val="20"/>
          <w:szCs w:val="20"/>
        </w:rPr>
        <w:t>Pública y T</w:t>
      </w:r>
      <w:r w:rsidRPr="006E1F89">
        <w:rPr>
          <w:rFonts w:ascii="Arial" w:hAnsi="Arial" w:cs="Arial"/>
          <w:sz w:val="20"/>
          <w:szCs w:val="20"/>
        </w:rPr>
        <w:t>ránsito, la propuest</w:t>
      </w:r>
      <w:r>
        <w:rPr>
          <w:rFonts w:ascii="Arial" w:hAnsi="Arial" w:cs="Arial"/>
          <w:sz w:val="20"/>
          <w:szCs w:val="20"/>
        </w:rPr>
        <w:t>a para la implementación de un O</w:t>
      </w:r>
      <w:r w:rsidRPr="006E1F89">
        <w:rPr>
          <w:rFonts w:ascii="Arial" w:hAnsi="Arial" w:cs="Arial"/>
          <w:sz w:val="20"/>
          <w:szCs w:val="20"/>
        </w:rPr>
        <w:t xml:space="preserve">bservatorio </w:t>
      </w:r>
      <w:r>
        <w:rPr>
          <w:rFonts w:ascii="Arial" w:hAnsi="Arial" w:cs="Arial"/>
          <w:sz w:val="20"/>
          <w:szCs w:val="20"/>
        </w:rPr>
        <w:t>C</w:t>
      </w:r>
      <w:r w:rsidRPr="006E1F89">
        <w:rPr>
          <w:rFonts w:ascii="Arial" w:hAnsi="Arial" w:cs="Arial"/>
          <w:sz w:val="20"/>
          <w:szCs w:val="20"/>
        </w:rPr>
        <w:t xml:space="preserve">iudadano para el </w:t>
      </w:r>
      <w:r>
        <w:rPr>
          <w:rFonts w:ascii="Arial" w:hAnsi="Arial" w:cs="Arial"/>
          <w:sz w:val="20"/>
          <w:szCs w:val="20"/>
        </w:rPr>
        <w:t>P</w:t>
      </w:r>
      <w:r w:rsidRPr="006E1F89">
        <w:rPr>
          <w:rFonts w:ascii="Arial" w:hAnsi="Arial" w:cs="Arial"/>
          <w:sz w:val="20"/>
          <w:szCs w:val="20"/>
        </w:rPr>
        <w:t xml:space="preserve">rograma de </w:t>
      </w:r>
      <w:r>
        <w:rPr>
          <w:rFonts w:ascii="Arial" w:hAnsi="Arial" w:cs="Arial"/>
          <w:sz w:val="20"/>
          <w:szCs w:val="20"/>
        </w:rPr>
        <w:t>S</w:t>
      </w:r>
      <w:r w:rsidRPr="006E1F89">
        <w:rPr>
          <w:rFonts w:ascii="Arial" w:hAnsi="Arial" w:cs="Arial"/>
          <w:sz w:val="20"/>
          <w:szCs w:val="20"/>
        </w:rPr>
        <w:t>oporte tecnológico de medición de multas electrónicas de tránsito.</w:t>
      </w:r>
    </w:p>
    <w:p w:rsidR="00495BE0" w:rsidRPr="00327578" w:rsidRDefault="00495BE0" w:rsidP="00D65C06">
      <w:pPr>
        <w:tabs>
          <w:tab w:val="left" w:pos="3090"/>
        </w:tabs>
        <w:ind w:left="2832" w:hanging="2124"/>
        <w:jc w:val="both"/>
        <w:rPr>
          <w:rFonts w:ascii="Arial" w:eastAsia="Times" w:hAnsi="Arial" w:cs="Arial"/>
          <w:sz w:val="20"/>
          <w:szCs w:val="20"/>
        </w:rPr>
      </w:pPr>
    </w:p>
    <w:p w:rsidR="00495BE0" w:rsidRDefault="00495BE0"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147/16/15</w:t>
      </w:r>
      <w:r>
        <w:rPr>
          <w:rFonts w:ascii="Arial" w:eastAsia="Times" w:hAnsi="Arial" w:cs="Arial"/>
          <w:b/>
          <w:sz w:val="20"/>
          <w:szCs w:val="20"/>
        </w:rPr>
        <w:tab/>
      </w:r>
      <w:r>
        <w:rPr>
          <w:rFonts w:ascii="Arial" w:eastAsia="Times" w:hAnsi="Arial" w:cs="Arial"/>
          <w:sz w:val="20"/>
          <w:szCs w:val="20"/>
        </w:rPr>
        <w:t>S</w:t>
      </w:r>
      <w:r w:rsidRPr="005F1B12">
        <w:rPr>
          <w:rFonts w:ascii="Arial" w:eastAsia="Times" w:hAnsi="Arial" w:cs="Arial"/>
          <w:sz w:val="20"/>
          <w:szCs w:val="20"/>
        </w:rPr>
        <w:t xml:space="preserve">e turna a la </w:t>
      </w:r>
      <w:r>
        <w:rPr>
          <w:rFonts w:ascii="Arial" w:eastAsia="Times" w:hAnsi="Arial" w:cs="Arial"/>
          <w:sz w:val="20"/>
          <w:szCs w:val="20"/>
        </w:rPr>
        <w:t>C</w:t>
      </w:r>
      <w:r w:rsidRPr="005F1B12">
        <w:rPr>
          <w:rFonts w:ascii="Arial" w:eastAsia="Times" w:hAnsi="Arial" w:cs="Arial"/>
          <w:sz w:val="20"/>
          <w:szCs w:val="20"/>
        </w:rPr>
        <w:t xml:space="preserve">omisión de </w:t>
      </w:r>
      <w:r>
        <w:rPr>
          <w:rFonts w:ascii="Arial" w:eastAsia="Times" w:hAnsi="Arial" w:cs="Arial"/>
          <w:sz w:val="20"/>
          <w:szCs w:val="20"/>
        </w:rPr>
        <w:t>H</w:t>
      </w:r>
      <w:r w:rsidRPr="005F1B12">
        <w:rPr>
          <w:rFonts w:ascii="Arial" w:eastAsia="Times" w:hAnsi="Arial" w:cs="Arial"/>
          <w:sz w:val="20"/>
          <w:szCs w:val="20"/>
        </w:rPr>
        <w:t>acienda, propuesta relativa al estímulo del 50% en el pago anual por la ocupación exclusiva de la vía pública para estacionamiento de los vehículos particulare</w:t>
      </w:r>
      <w:r>
        <w:rPr>
          <w:rFonts w:ascii="Arial" w:eastAsia="Times" w:hAnsi="Arial" w:cs="Arial"/>
          <w:sz w:val="20"/>
          <w:szCs w:val="20"/>
        </w:rPr>
        <w:t>s de los habitantes del Centro H</w:t>
      </w:r>
      <w:r w:rsidRPr="005F1B12">
        <w:rPr>
          <w:rFonts w:ascii="Arial" w:eastAsia="Times" w:hAnsi="Arial" w:cs="Arial"/>
          <w:sz w:val="20"/>
          <w:szCs w:val="20"/>
        </w:rPr>
        <w:t>istórico, y se estudie posteriormente algún estímulo fiscal.</w:t>
      </w:r>
    </w:p>
    <w:p w:rsidR="00495BE0" w:rsidRPr="005F1B12" w:rsidRDefault="00495BE0" w:rsidP="00D65C06">
      <w:pPr>
        <w:tabs>
          <w:tab w:val="left" w:pos="3090"/>
        </w:tabs>
        <w:ind w:left="2832" w:hanging="2124"/>
        <w:jc w:val="both"/>
        <w:rPr>
          <w:rFonts w:ascii="Arial" w:eastAsia="Times" w:hAnsi="Arial" w:cs="Arial"/>
          <w:b/>
          <w:sz w:val="20"/>
          <w:szCs w:val="20"/>
        </w:rPr>
      </w:pPr>
    </w:p>
    <w:p w:rsidR="00495BE0" w:rsidRDefault="00495BE0"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148/16/15</w:t>
      </w:r>
      <w:r>
        <w:rPr>
          <w:rFonts w:ascii="Arial" w:eastAsia="Times" w:hAnsi="Arial" w:cs="Arial"/>
          <w:b/>
          <w:sz w:val="20"/>
          <w:szCs w:val="20"/>
        </w:rPr>
        <w:tab/>
      </w:r>
      <w:r>
        <w:rPr>
          <w:rFonts w:ascii="Arial" w:eastAsia="Times" w:hAnsi="Arial" w:cs="Arial"/>
          <w:sz w:val="20"/>
          <w:szCs w:val="20"/>
        </w:rPr>
        <w:t>Se aprueba turnar a la C</w:t>
      </w:r>
      <w:r w:rsidRPr="005F1B12">
        <w:rPr>
          <w:rFonts w:ascii="Arial" w:eastAsia="Times" w:hAnsi="Arial" w:cs="Arial"/>
          <w:sz w:val="20"/>
          <w:szCs w:val="20"/>
        </w:rPr>
        <w:t xml:space="preserve">omisión de </w:t>
      </w:r>
      <w:r>
        <w:rPr>
          <w:rFonts w:ascii="Arial" w:eastAsia="Times" w:hAnsi="Arial" w:cs="Arial"/>
          <w:sz w:val="20"/>
          <w:szCs w:val="20"/>
        </w:rPr>
        <w:t>A</w:t>
      </w:r>
      <w:r w:rsidRPr="005F1B12">
        <w:rPr>
          <w:rFonts w:ascii="Arial" w:eastAsia="Times" w:hAnsi="Arial" w:cs="Arial"/>
          <w:sz w:val="20"/>
          <w:szCs w:val="20"/>
        </w:rPr>
        <w:t xml:space="preserve">lcoholes, propuesta para para adicionar en el </w:t>
      </w:r>
      <w:r>
        <w:rPr>
          <w:rFonts w:ascii="Arial" w:eastAsia="Times" w:hAnsi="Arial" w:cs="Arial"/>
          <w:sz w:val="20"/>
          <w:szCs w:val="20"/>
        </w:rPr>
        <w:t>Capítulo S</w:t>
      </w:r>
      <w:r w:rsidRPr="005F1B12">
        <w:rPr>
          <w:rFonts w:ascii="Arial" w:eastAsia="Times" w:hAnsi="Arial" w:cs="Arial"/>
          <w:sz w:val="20"/>
          <w:szCs w:val="20"/>
        </w:rPr>
        <w:t xml:space="preserve">exto de la </w:t>
      </w:r>
      <w:r>
        <w:rPr>
          <w:rFonts w:ascii="Arial" w:eastAsia="Times" w:hAnsi="Arial" w:cs="Arial"/>
          <w:sz w:val="20"/>
          <w:szCs w:val="20"/>
        </w:rPr>
        <w:t>O</w:t>
      </w:r>
      <w:r w:rsidRPr="005F1B12">
        <w:rPr>
          <w:rFonts w:ascii="Arial" w:eastAsia="Times" w:hAnsi="Arial" w:cs="Arial"/>
          <w:sz w:val="20"/>
          <w:szCs w:val="20"/>
        </w:rPr>
        <w:t>btención</w:t>
      </w:r>
      <w:r>
        <w:rPr>
          <w:rFonts w:ascii="Arial" w:eastAsia="Times" w:hAnsi="Arial" w:cs="Arial"/>
          <w:sz w:val="20"/>
          <w:szCs w:val="20"/>
        </w:rPr>
        <w:t xml:space="preserve"> de permisos especiales con el A</w:t>
      </w:r>
      <w:r w:rsidRPr="005F1B12">
        <w:rPr>
          <w:rFonts w:ascii="Arial" w:eastAsia="Times" w:hAnsi="Arial" w:cs="Arial"/>
          <w:sz w:val="20"/>
          <w:szCs w:val="20"/>
        </w:rPr>
        <w:t xml:space="preserve">rtículo 53bis del </w:t>
      </w:r>
      <w:r>
        <w:rPr>
          <w:rFonts w:ascii="Arial" w:eastAsia="Times" w:hAnsi="Arial" w:cs="Arial"/>
          <w:sz w:val="20"/>
          <w:szCs w:val="20"/>
        </w:rPr>
        <w:t>Reglamento para los E</w:t>
      </w:r>
      <w:r w:rsidRPr="005F1B12">
        <w:rPr>
          <w:rFonts w:ascii="Arial" w:eastAsia="Times" w:hAnsi="Arial" w:cs="Arial"/>
          <w:sz w:val="20"/>
          <w:szCs w:val="20"/>
        </w:rPr>
        <w:t xml:space="preserve">stablecimientos que </w:t>
      </w:r>
      <w:r>
        <w:rPr>
          <w:rFonts w:ascii="Arial" w:eastAsia="Times" w:hAnsi="Arial" w:cs="Arial"/>
          <w:sz w:val="20"/>
          <w:szCs w:val="20"/>
        </w:rPr>
        <w:t>E</w:t>
      </w:r>
      <w:r w:rsidRPr="005F1B12">
        <w:rPr>
          <w:rFonts w:ascii="Arial" w:eastAsia="Times" w:hAnsi="Arial" w:cs="Arial"/>
          <w:sz w:val="20"/>
          <w:szCs w:val="20"/>
        </w:rPr>
        <w:t xml:space="preserve">xpenden </w:t>
      </w:r>
      <w:r>
        <w:rPr>
          <w:rFonts w:ascii="Arial" w:eastAsia="Times" w:hAnsi="Arial" w:cs="Arial"/>
          <w:sz w:val="20"/>
          <w:szCs w:val="20"/>
        </w:rPr>
        <w:t>B</w:t>
      </w:r>
      <w:r w:rsidRPr="005F1B12">
        <w:rPr>
          <w:rFonts w:ascii="Arial" w:eastAsia="Times" w:hAnsi="Arial" w:cs="Arial"/>
          <w:sz w:val="20"/>
          <w:szCs w:val="20"/>
        </w:rPr>
        <w:t xml:space="preserve">ebidas </w:t>
      </w:r>
      <w:r>
        <w:rPr>
          <w:rFonts w:ascii="Arial" w:eastAsia="Times" w:hAnsi="Arial" w:cs="Arial"/>
          <w:sz w:val="20"/>
          <w:szCs w:val="20"/>
        </w:rPr>
        <w:t>A</w:t>
      </w:r>
      <w:r w:rsidRPr="005F1B12">
        <w:rPr>
          <w:rFonts w:ascii="Arial" w:eastAsia="Times" w:hAnsi="Arial" w:cs="Arial"/>
          <w:sz w:val="20"/>
          <w:szCs w:val="20"/>
        </w:rPr>
        <w:t>lcohólicas.</w:t>
      </w:r>
    </w:p>
    <w:p w:rsidR="00495BE0" w:rsidRDefault="00495BE0" w:rsidP="00D65C06">
      <w:pPr>
        <w:tabs>
          <w:tab w:val="left" w:pos="3090"/>
        </w:tabs>
        <w:ind w:left="2832" w:hanging="2124"/>
        <w:jc w:val="both"/>
        <w:rPr>
          <w:rFonts w:ascii="Arial" w:eastAsia="Times" w:hAnsi="Arial" w:cs="Arial"/>
          <w:sz w:val="20"/>
          <w:szCs w:val="20"/>
        </w:rPr>
      </w:pPr>
    </w:p>
    <w:p w:rsidR="00495BE0" w:rsidRDefault="00495BE0" w:rsidP="00D65C06">
      <w:pPr>
        <w:tabs>
          <w:tab w:val="left" w:pos="3090"/>
        </w:tabs>
        <w:ind w:left="2832" w:hanging="2124"/>
        <w:jc w:val="both"/>
        <w:rPr>
          <w:rFonts w:ascii="Arial" w:eastAsia="Times" w:hAnsi="Arial" w:cs="Arial"/>
          <w:sz w:val="20"/>
          <w:szCs w:val="20"/>
          <w:lang w:val="es-MX"/>
        </w:rPr>
      </w:pPr>
      <w:r>
        <w:rPr>
          <w:rFonts w:ascii="Arial" w:eastAsia="Times" w:hAnsi="Arial" w:cs="Arial"/>
          <w:b/>
          <w:sz w:val="20"/>
          <w:szCs w:val="20"/>
        </w:rPr>
        <w:t>ACUERDO 149/17/15</w:t>
      </w:r>
      <w:r>
        <w:rPr>
          <w:rFonts w:ascii="Arial" w:eastAsia="Times" w:hAnsi="Arial" w:cs="Arial"/>
          <w:b/>
          <w:sz w:val="20"/>
          <w:szCs w:val="20"/>
        </w:rPr>
        <w:tab/>
      </w:r>
      <w:r w:rsidRPr="005F1B12">
        <w:rPr>
          <w:rFonts w:ascii="Arial" w:eastAsia="Times" w:hAnsi="Arial" w:cs="Arial"/>
          <w:sz w:val="20"/>
          <w:szCs w:val="20"/>
          <w:lang w:val="es-MX"/>
        </w:rPr>
        <w:t>Adenda del Presupuesto de Egresos modificado para el Ejercicio Fiscal dos mil quince.</w:t>
      </w:r>
    </w:p>
    <w:p w:rsidR="00495BE0" w:rsidRDefault="00495BE0" w:rsidP="00D65C06">
      <w:pPr>
        <w:tabs>
          <w:tab w:val="left" w:pos="3090"/>
        </w:tabs>
        <w:ind w:left="2832" w:hanging="2124"/>
        <w:jc w:val="both"/>
        <w:rPr>
          <w:rFonts w:ascii="Arial" w:eastAsia="Times" w:hAnsi="Arial" w:cs="Arial"/>
          <w:sz w:val="20"/>
          <w:szCs w:val="20"/>
          <w:lang w:val="es-MX"/>
        </w:rPr>
      </w:pPr>
    </w:p>
    <w:p w:rsidR="00495BE0" w:rsidRDefault="00495BE0"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150/17/15</w:t>
      </w:r>
      <w:r>
        <w:rPr>
          <w:rFonts w:ascii="Arial" w:eastAsia="Times" w:hAnsi="Arial" w:cs="Arial"/>
          <w:b/>
          <w:sz w:val="20"/>
          <w:szCs w:val="20"/>
        </w:rPr>
        <w:tab/>
      </w:r>
      <w:r w:rsidRPr="00033C69">
        <w:rPr>
          <w:rFonts w:ascii="Arial" w:eastAsia="Times" w:hAnsi="Arial" w:cs="Arial"/>
          <w:sz w:val="20"/>
          <w:szCs w:val="20"/>
        </w:rPr>
        <w:t>Acreedores al Galardón “Tláloc” en su edición 2015.</w:t>
      </w:r>
    </w:p>
    <w:p w:rsidR="00495BE0" w:rsidRDefault="00495BE0" w:rsidP="00D65C06">
      <w:pPr>
        <w:tabs>
          <w:tab w:val="left" w:pos="3090"/>
        </w:tabs>
        <w:ind w:left="2832" w:hanging="2124"/>
        <w:jc w:val="both"/>
        <w:rPr>
          <w:rFonts w:ascii="Arial" w:eastAsia="Times" w:hAnsi="Arial" w:cs="Arial"/>
          <w:sz w:val="20"/>
          <w:szCs w:val="20"/>
        </w:rPr>
      </w:pPr>
    </w:p>
    <w:p w:rsidR="00495BE0" w:rsidRDefault="00495BE0" w:rsidP="00D65C06">
      <w:pPr>
        <w:tabs>
          <w:tab w:val="left" w:pos="3090"/>
        </w:tabs>
        <w:ind w:left="2832" w:hanging="2124"/>
        <w:jc w:val="both"/>
        <w:rPr>
          <w:rFonts w:ascii="Arial" w:eastAsia="Times" w:hAnsi="Arial" w:cs="Arial"/>
          <w:sz w:val="20"/>
          <w:szCs w:val="20"/>
          <w:lang w:val="es-MX"/>
        </w:rPr>
      </w:pPr>
      <w:r w:rsidRPr="00033C69">
        <w:rPr>
          <w:rFonts w:ascii="Arial" w:eastAsia="Times" w:hAnsi="Arial" w:cs="Arial"/>
          <w:b/>
          <w:sz w:val="20"/>
          <w:szCs w:val="20"/>
        </w:rPr>
        <w:t>ACUERDO 151/18/15</w:t>
      </w:r>
      <w:r>
        <w:rPr>
          <w:rFonts w:ascii="Arial" w:eastAsia="Times" w:hAnsi="Arial" w:cs="Arial"/>
          <w:b/>
          <w:sz w:val="20"/>
          <w:szCs w:val="20"/>
        </w:rPr>
        <w:tab/>
      </w:r>
      <w:r w:rsidR="0055550F">
        <w:rPr>
          <w:rFonts w:ascii="Arial" w:eastAsia="Times" w:hAnsi="Arial" w:cs="Arial"/>
          <w:sz w:val="20"/>
          <w:szCs w:val="20"/>
        </w:rPr>
        <w:t>N</w:t>
      </w:r>
      <w:r w:rsidRPr="00033C69">
        <w:rPr>
          <w:rFonts w:ascii="Arial" w:eastAsia="Times" w:hAnsi="Arial" w:cs="Arial"/>
          <w:sz w:val="20"/>
          <w:szCs w:val="20"/>
        </w:rPr>
        <w:t>o se elimin</w:t>
      </w:r>
      <w:r w:rsidR="0055550F">
        <w:rPr>
          <w:rFonts w:ascii="Arial" w:eastAsia="Times" w:hAnsi="Arial" w:cs="Arial"/>
          <w:sz w:val="20"/>
          <w:szCs w:val="20"/>
        </w:rPr>
        <w:t>e</w:t>
      </w:r>
      <w:r w:rsidRPr="00033C69">
        <w:rPr>
          <w:rFonts w:ascii="Arial" w:eastAsia="Times" w:hAnsi="Arial" w:cs="Arial"/>
          <w:sz w:val="20"/>
          <w:szCs w:val="20"/>
        </w:rPr>
        <w:t xml:space="preserve"> de</w:t>
      </w:r>
      <w:r w:rsidRPr="00033C69">
        <w:rPr>
          <w:rFonts w:ascii="Arial" w:eastAsia="Times" w:hAnsi="Arial" w:cs="Arial"/>
          <w:sz w:val="20"/>
          <w:szCs w:val="20"/>
          <w:lang w:val="es-MX"/>
        </w:rPr>
        <w:t xml:space="preserve">l </w:t>
      </w:r>
      <w:r>
        <w:rPr>
          <w:rFonts w:ascii="Arial" w:eastAsia="Times" w:hAnsi="Arial" w:cs="Arial"/>
          <w:sz w:val="20"/>
          <w:szCs w:val="20"/>
          <w:lang w:val="es-MX"/>
        </w:rPr>
        <w:t>O</w:t>
      </w:r>
      <w:r w:rsidRPr="00033C69">
        <w:rPr>
          <w:rFonts w:ascii="Arial" w:eastAsia="Times" w:hAnsi="Arial" w:cs="Arial"/>
          <w:sz w:val="20"/>
          <w:szCs w:val="20"/>
          <w:lang w:val="es-MX"/>
        </w:rPr>
        <w:t xml:space="preserve">rden del </w:t>
      </w:r>
      <w:r>
        <w:rPr>
          <w:rFonts w:ascii="Arial" w:eastAsia="Times" w:hAnsi="Arial" w:cs="Arial"/>
          <w:sz w:val="20"/>
          <w:szCs w:val="20"/>
          <w:lang w:val="es-MX"/>
        </w:rPr>
        <w:t>D</w:t>
      </w:r>
      <w:r w:rsidRPr="00033C69">
        <w:rPr>
          <w:rFonts w:ascii="Arial" w:eastAsia="Times" w:hAnsi="Arial" w:cs="Arial"/>
          <w:sz w:val="20"/>
          <w:szCs w:val="20"/>
          <w:lang w:val="es-MX"/>
        </w:rPr>
        <w:t xml:space="preserve">ía el punto número 10, relativo a la </w:t>
      </w:r>
      <w:r>
        <w:rPr>
          <w:rFonts w:ascii="Arial" w:eastAsia="Times" w:hAnsi="Arial" w:cs="Arial"/>
          <w:sz w:val="20"/>
          <w:szCs w:val="20"/>
          <w:lang w:val="es-MX"/>
        </w:rPr>
        <w:t>P</w:t>
      </w:r>
      <w:r w:rsidRPr="00033C69">
        <w:rPr>
          <w:rFonts w:ascii="Arial" w:eastAsia="Times" w:hAnsi="Arial" w:cs="Arial"/>
          <w:sz w:val="20"/>
          <w:szCs w:val="20"/>
          <w:lang w:val="es-MX"/>
        </w:rPr>
        <w:t xml:space="preserve">resea </w:t>
      </w:r>
      <w:r>
        <w:rPr>
          <w:rFonts w:ascii="Arial" w:eastAsia="Times" w:hAnsi="Arial" w:cs="Arial"/>
          <w:sz w:val="20"/>
          <w:szCs w:val="20"/>
          <w:lang w:val="es-MX"/>
        </w:rPr>
        <w:t>M</w:t>
      </w:r>
      <w:r w:rsidRPr="00033C69">
        <w:rPr>
          <w:rFonts w:ascii="Arial" w:eastAsia="Times" w:hAnsi="Arial" w:cs="Arial"/>
          <w:sz w:val="20"/>
          <w:szCs w:val="20"/>
          <w:lang w:val="es-MX"/>
        </w:rPr>
        <w:t xml:space="preserve">anuel </w:t>
      </w:r>
      <w:r>
        <w:rPr>
          <w:rFonts w:ascii="Arial" w:eastAsia="Times" w:hAnsi="Arial" w:cs="Arial"/>
          <w:sz w:val="20"/>
          <w:szCs w:val="20"/>
          <w:lang w:val="es-MX"/>
        </w:rPr>
        <w:t>A</w:t>
      </w:r>
      <w:r w:rsidRPr="00033C69">
        <w:rPr>
          <w:rFonts w:ascii="Arial" w:eastAsia="Times" w:hAnsi="Arial" w:cs="Arial"/>
          <w:sz w:val="20"/>
          <w:szCs w:val="20"/>
          <w:lang w:val="es-MX"/>
        </w:rPr>
        <w:t>cuña.</w:t>
      </w:r>
    </w:p>
    <w:p w:rsidR="00495BE0" w:rsidRDefault="00495BE0" w:rsidP="00D65C06">
      <w:pPr>
        <w:tabs>
          <w:tab w:val="left" w:pos="3090"/>
        </w:tabs>
        <w:ind w:left="2832" w:hanging="2124"/>
        <w:jc w:val="both"/>
        <w:rPr>
          <w:rFonts w:ascii="Arial" w:eastAsia="Times" w:hAnsi="Arial" w:cs="Arial"/>
          <w:b/>
          <w:sz w:val="20"/>
          <w:szCs w:val="20"/>
          <w:lang w:val="es-MX"/>
        </w:rPr>
      </w:pPr>
    </w:p>
    <w:p w:rsidR="00495BE0" w:rsidRDefault="00495BE0" w:rsidP="00D65C06">
      <w:pPr>
        <w:tabs>
          <w:tab w:val="left" w:pos="3090"/>
        </w:tabs>
        <w:ind w:left="2832" w:hanging="2124"/>
        <w:jc w:val="both"/>
        <w:rPr>
          <w:rFonts w:ascii="Arial" w:eastAsia="Times" w:hAnsi="Arial" w:cs="Arial"/>
          <w:sz w:val="20"/>
          <w:szCs w:val="20"/>
          <w:lang w:val="es-MX"/>
        </w:rPr>
      </w:pPr>
      <w:r>
        <w:rPr>
          <w:rFonts w:ascii="Arial" w:eastAsia="Times" w:hAnsi="Arial" w:cs="Arial"/>
          <w:b/>
          <w:sz w:val="20"/>
          <w:szCs w:val="20"/>
          <w:lang w:val="es-MX"/>
        </w:rPr>
        <w:t>ACUERDO 152/18/15</w:t>
      </w:r>
      <w:r>
        <w:rPr>
          <w:rFonts w:ascii="Arial" w:eastAsia="Times" w:hAnsi="Arial" w:cs="Arial"/>
          <w:b/>
          <w:sz w:val="20"/>
          <w:szCs w:val="20"/>
          <w:lang w:val="es-MX"/>
        </w:rPr>
        <w:tab/>
      </w:r>
      <w:r w:rsidRPr="00033C69">
        <w:rPr>
          <w:rFonts w:ascii="Arial" w:eastAsia="Times" w:hAnsi="Arial" w:cs="Arial"/>
          <w:sz w:val="20"/>
          <w:szCs w:val="20"/>
        </w:rPr>
        <w:t>Se aprueba e</w:t>
      </w:r>
      <w:r w:rsidRPr="00033C69">
        <w:rPr>
          <w:rFonts w:ascii="Arial" w:eastAsia="Times" w:hAnsi="Arial" w:cs="Arial"/>
          <w:sz w:val="20"/>
          <w:szCs w:val="20"/>
          <w:lang w:val="es-MX"/>
        </w:rPr>
        <w:t>l Orden del Día de la presente Sesión de Cabildo en los términos que quedó presentado.</w:t>
      </w:r>
    </w:p>
    <w:p w:rsidR="00495BE0" w:rsidRDefault="00495BE0" w:rsidP="00D65C06">
      <w:pPr>
        <w:tabs>
          <w:tab w:val="left" w:pos="3090"/>
        </w:tabs>
        <w:ind w:left="2832" w:hanging="2124"/>
        <w:jc w:val="both"/>
        <w:rPr>
          <w:rFonts w:ascii="Arial" w:eastAsia="Times" w:hAnsi="Arial" w:cs="Arial"/>
          <w:b/>
          <w:sz w:val="20"/>
          <w:szCs w:val="20"/>
        </w:rPr>
      </w:pPr>
    </w:p>
    <w:p w:rsidR="00495BE0" w:rsidRDefault="00495BE0" w:rsidP="00D65C06">
      <w:pPr>
        <w:tabs>
          <w:tab w:val="left" w:pos="3090"/>
        </w:tabs>
        <w:ind w:left="2832" w:hanging="2124"/>
        <w:jc w:val="both"/>
        <w:rPr>
          <w:rFonts w:ascii="Arial" w:eastAsia="Times" w:hAnsi="Arial" w:cs="Arial"/>
          <w:b/>
          <w:sz w:val="20"/>
          <w:szCs w:val="20"/>
        </w:rPr>
      </w:pPr>
      <w:r>
        <w:rPr>
          <w:rFonts w:ascii="Arial" w:eastAsia="Times" w:hAnsi="Arial" w:cs="Arial"/>
          <w:b/>
          <w:sz w:val="20"/>
          <w:szCs w:val="20"/>
        </w:rPr>
        <w:t>ACUERDO 153/18/15</w:t>
      </w:r>
      <w:r>
        <w:rPr>
          <w:rFonts w:ascii="Arial" w:eastAsia="Times" w:hAnsi="Arial" w:cs="Arial"/>
          <w:b/>
          <w:sz w:val="20"/>
          <w:szCs w:val="20"/>
        </w:rPr>
        <w:tab/>
      </w:r>
      <w:r w:rsidRPr="00A330D0">
        <w:rPr>
          <w:rFonts w:ascii="Arial" w:eastAsia="Times" w:hAnsi="Arial" w:cs="Arial"/>
          <w:sz w:val="20"/>
          <w:szCs w:val="20"/>
        </w:rPr>
        <w:t>Se turna a Comisión de Gobernación y Reglamentos propuesta para crear el Reglamento que Norma el Uso de la Sala de Ediles para el R. Ayuntamiento de Saltillo, Coahuila.</w:t>
      </w:r>
      <w:r w:rsidRPr="00A330D0">
        <w:rPr>
          <w:rFonts w:ascii="Arial" w:eastAsia="Times" w:hAnsi="Arial" w:cs="Arial"/>
          <w:b/>
          <w:sz w:val="20"/>
          <w:szCs w:val="20"/>
        </w:rPr>
        <w:t xml:space="preserve">   </w:t>
      </w:r>
    </w:p>
    <w:p w:rsidR="00495BE0" w:rsidRDefault="00495BE0" w:rsidP="00D65C06">
      <w:pPr>
        <w:tabs>
          <w:tab w:val="left" w:pos="3090"/>
        </w:tabs>
        <w:ind w:left="2832" w:hanging="2124"/>
        <w:jc w:val="both"/>
        <w:rPr>
          <w:rFonts w:ascii="Arial" w:eastAsia="Times" w:hAnsi="Arial" w:cs="Arial"/>
          <w:b/>
          <w:sz w:val="20"/>
          <w:szCs w:val="20"/>
        </w:rPr>
      </w:pPr>
    </w:p>
    <w:p w:rsidR="00495BE0" w:rsidRDefault="00495BE0" w:rsidP="00D65C06">
      <w:pPr>
        <w:tabs>
          <w:tab w:val="left" w:pos="3090"/>
        </w:tabs>
        <w:ind w:left="2832" w:hanging="2124"/>
        <w:jc w:val="both"/>
        <w:rPr>
          <w:rFonts w:ascii="Arial" w:eastAsia="Times" w:hAnsi="Arial" w:cs="Arial"/>
          <w:sz w:val="20"/>
          <w:szCs w:val="20"/>
          <w:lang w:val="es-MX"/>
        </w:rPr>
      </w:pPr>
      <w:r>
        <w:rPr>
          <w:rFonts w:ascii="Arial" w:eastAsia="Times" w:hAnsi="Arial" w:cs="Arial"/>
          <w:b/>
          <w:sz w:val="20"/>
          <w:szCs w:val="20"/>
        </w:rPr>
        <w:t>ACUERDO 154/18/15</w:t>
      </w:r>
      <w:r>
        <w:rPr>
          <w:rFonts w:ascii="Arial" w:eastAsia="Times" w:hAnsi="Arial" w:cs="Arial"/>
          <w:b/>
          <w:sz w:val="20"/>
          <w:szCs w:val="20"/>
        </w:rPr>
        <w:tab/>
      </w:r>
      <w:r>
        <w:rPr>
          <w:rFonts w:ascii="Arial" w:eastAsia="Times" w:hAnsi="Arial" w:cs="Arial"/>
          <w:sz w:val="20"/>
          <w:szCs w:val="20"/>
        </w:rPr>
        <w:t>Propuesta</w:t>
      </w:r>
      <w:r w:rsidRPr="00A330D0">
        <w:rPr>
          <w:rFonts w:ascii="Arial" w:eastAsia="Times" w:hAnsi="Arial" w:cs="Arial"/>
          <w:sz w:val="20"/>
          <w:szCs w:val="20"/>
          <w:lang w:val="es-MX"/>
        </w:rPr>
        <w:t xml:space="preserve"> del Alcalde Isidro López Villareal para </w:t>
      </w:r>
      <w:r w:rsidR="00EF1568">
        <w:rPr>
          <w:rFonts w:ascii="Arial" w:eastAsia="Times" w:hAnsi="Arial" w:cs="Arial"/>
          <w:sz w:val="20"/>
          <w:szCs w:val="20"/>
          <w:lang w:val="es-MX"/>
        </w:rPr>
        <w:t xml:space="preserve">dejar aprobado, </w:t>
      </w:r>
      <w:r w:rsidRPr="00A330D0">
        <w:rPr>
          <w:rFonts w:ascii="Arial" w:eastAsia="Times" w:hAnsi="Arial" w:cs="Arial"/>
          <w:sz w:val="20"/>
          <w:szCs w:val="20"/>
          <w:lang w:val="es-MX"/>
        </w:rPr>
        <w:t>que pueda darse una lectura extractada del documento que se presente en el desahogo de las Sesiones de Cabildo</w:t>
      </w:r>
      <w:r>
        <w:rPr>
          <w:rFonts w:ascii="Arial" w:eastAsia="Times" w:hAnsi="Arial" w:cs="Arial"/>
          <w:sz w:val="20"/>
          <w:szCs w:val="20"/>
          <w:lang w:val="es-MX"/>
        </w:rPr>
        <w:t>.</w:t>
      </w:r>
    </w:p>
    <w:p w:rsidR="00495BE0" w:rsidRDefault="00495BE0" w:rsidP="00D65C06">
      <w:pPr>
        <w:tabs>
          <w:tab w:val="left" w:pos="3090"/>
        </w:tabs>
        <w:ind w:left="2832" w:hanging="2124"/>
        <w:jc w:val="both"/>
        <w:rPr>
          <w:rFonts w:ascii="Arial" w:eastAsia="Times" w:hAnsi="Arial" w:cs="Arial"/>
          <w:b/>
          <w:sz w:val="20"/>
          <w:szCs w:val="20"/>
          <w:lang w:val="es-MX"/>
        </w:rPr>
      </w:pPr>
    </w:p>
    <w:p w:rsidR="00495BE0" w:rsidRDefault="00495BE0"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lang w:val="es-MX"/>
        </w:rPr>
        <w:t>ACUERDO 155/18/15</w:t>
      </w:r>
      <w:r>
        <w:rPr>
          <w:rFonts w:ascii="Arial" w:eastAsia="Times" w:hAnsi="Arial" w:cs="Arial"/>
          <w:b/>
          <w:sz w:val="20"/>
          <w:szCs w:val="20"/>
          <w:lang w:val="es-MX"/>
        </w:rPr>
        <w:tab/>
      </w:r>
      <w:r>
        <w:rPr>
          <w:rFonts w:ascii="Arial" w:eastAsia="Times" w:hAnsi="Arial" w:cs="Arial"/>
          <w:sz w:val="20"/>
          <w:szCs w:val="20"/>
          <w:lang w:val="es-MX"/>
        </w:rPr>
        <w:t>Se</w:t>
      </w:r>
      <w:r>
        <w:rPr>
          <w:rFonts w:ascii="Arial" w:eastAsia="Times" w:hAnsi="Arial" w:cs="Arial"/>
          <w:sz w:val="20"/>
          <w:szCs w:val="20"/>
        </w:rPr>
        <w:t xml:space="preserve"> turna a la C</w:t>
      </w:r>
      <w:r w:rsidRPr="00A330D0">
        <w:rPr>
          <w:rFonts w:ascii="Arial" w:eastAsia="Times" w:hAnsi="Arial" w:cs="Arial"/>
          <w:sz w:val="20"/>
          <w:szCs w:val="20"/>
        </w:rPr>
        <w:t xml:space="preserve">omisión de </w:t>
      </w:r>
      <w:r>
        <w:rPr>
          <w:rFonts w:ascii="Arial" w:eastAsia="Times" w:hAnsi="Arial" w:cs="Arial"/>
          <w:sz w:val="20"/>
          <w:szCs w:val="20"/>
        </w:rPr>
        <w:t>P</w:t>
      </w:r>
      <w:r w:rsidRPr="00A330D0">
        <w:rPr>
          <w:rFonts w:ascii="Arial" w:eastAsia="Times" w:hAnsi="Arial" w:cs="Arial"/>
          <w:sz w:val="20"/>
          <w:szCs w:val="20"/>
        </w:rPr>
        <w:t xml:space="preserve">laneación, </w:t>
      </w:r>
      <w:r>
        <w:rPr>
          <w:rFonts w:ascii="Arial" w:eastAsia="Times" w:hAnsi="Arial" w:cs="Arial"/>
          <w:sz w:val="20"/>
          <w:szCs w:val="20"/>
        </w:rPr>
        <w:t>Urbanismo, O</w:t>
      </w:r>
      <w:r w:rsidRPr="00A330D0">
        <w:rPr>
          <w:rFonts w:ascii="Arial" w:eastAsia="Times" w:hAnsi="Arial" w:cs="Arial"/>
          <w:sz w:val="20"/>
          <w:szCs w:val="20"/>
        </w:rPr>
        <w:t xml:space="preserve">bras </w:t>
      </w:r>
      <w:r>
        <w:rPr>
          <w:rFonts w:ascii="Arial" w:eastAsia="Times" w:hAnsi="Arial" w:cs="Arial"/>
          <w:sz w:val="20"/>
          <w:szCs w:val="20"/>
        </w:rPr>
        <w:t>P</w:t>
      </w:r>
      <w:r w:rsidRPr="00A330D0">
        <w:rPr>
          <w:rFonts w:ascii="Arial" w:eastAsia="Times" w:hAnsi="Arial" w:cs="Arial"/>
          <w:sz w:val="20"/>
          <w:szCs w:val="20"/>
        </w:rPr>
        <w:t xml:space="preserve">úblicas y </w:t>
      </w:r>
      <w:r>
        <w:rPr>
          <w:rFonts w:ascii="Arial" w:eastAsia="Times" w:hAnsi="Arial" w:cs="Arial"/>
          <w:sz w:val="20"/>
          <w:szCs w:val="20"/>
        </w:rPr>
        <w:t>C</w:t>
      </w:r>
      <w:r w:rsidRPr="00A330D0">
        <w:rPr>
          <w:rFonts w:ascii="Arial" w:eastAsia="Times" w:hAnsi="Arial" w:cs="Arial"/>
          <w:sz w:val="20"/>
          <w:szCs w:val="20"/>
        </w:rPr>
        <w:t xml:space="preserve">entro </w:t>
      </w:r>
      <w:r>
        <w:rPr>
          <w:rFonts w:ascii="Arial" w:eastAsia="Times" w:hAnsi="Arial" w:cs="Arial"/>
          <w:sz w:val="20"/>
          <w:szCs w:val="20"/>
        </w:rPr>
        <w:t>H</w:t>
      </w:r>
      <w:r w:rsidRPr="00A330D0">
        <w:rPr>
          <w:rFonts w:ascii="Arial" w:eastAsia="Times" w:hAnsi="Arial" w:cs="Arial"/>
          <w:sz w:val="20"/>
          <w:szCs w:val="20"/>
        </w:rPr>
        <w:t xml:space="preserve">istórico, propuesta </w:t>
      </w:r>
      <w:r w:rsidR="00EF1568">
        <w:rPr>
          <w:rFonts w:ascii="Arial" w:eastAsia="Times" w:hAnsi="Arial" w:cs="Arial"/>
          <w:sz w:val="20"/>
          <w:szCs w:val="20"/>
        </w:rPr>
        <w:t>par</w:t>
      </w:r>
      <w:r w:rsidRPr="00A330D0">
        <w:rPr>
          <w:rFonts w:ascii="Arial" w:eastAsia="Times" w:hAnsi="Arial" w:cs="Arial"/>
          <w:sz w:val="20"/>
          <w:szCs w:val="20"/>
        </w:rPr>
        <w:t>a la asignación de un cajón de estacionamiento exclusivo para personas con discapacidad.</w:t>
      </w:r>
    </w:p>
    <w:p w:rsidR="00495BE0" w:rsidRDefault="00495BE0" w:rsidP="00D65C06">
      <w:pPr>
        <w:tabs>
          <w:tab w:val="left" w:pos="3090"/>
        </w:tabs>
        <w:ind w:left="2832" w:hanging="2124"/>
        <w:jc w:val="both"/>
        <w:rPr>
          <w:rFonts w:ascii="Arial" w:eastAsia="Times" w:hAnsi="Arial" w:cs="Arial"/>
          <w:b/>
          <w:sz w:val="20"/>
          <w:szCs w:val="20"/>
        </w:rPr>
      </w:pPr>
    </w:p>
    <w:p w:rsidR="00495BE0" w:rsidRDefault="00495BE0"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156/18/15</w:t>
      </w:r>
      <w:r>
        <w:rPr>
          <w:rFonts w:ascii="Arial" w:eastAsia="Times" w:hAnsi="Arial" w:cs="Arial"/>
          <w:b/>
          <w:sz w:val="20"/>
          <w:szCs w:val="20"/>
        </w:rPr>
        <w:tab/>
      </w:r>
      <w:r w:rsidRPr="00295AE6">
        <w:rPr>
          <w:rFonts w:ascii="Arial" w:eastAsia="Times" w:hAnsi="Arial" w:cs="Arial"/>
          <w:sz w:val="20"/>
          <w:szCs w:val="20"/>
        </w:rPr>
        <w:t>Se turna a la Comisión de Ecología y Áreas Verdes, propuesta para reformar el Reglamento del Equilibrio Ecológico y la Protección Ambiental del Municipio de Saltillo.</w:t>
      </w:r>
    </w:p>
    <w:p w:rsidR="00495BE0" w:rsidRDefault="00495BE0" w:rsidP="00D65C06">
      <w:pPr>
        <w:tabs>
          <w:tab w:val="left" w:pos="3090"/>
        </w:tabs>
        <w:ind w:left="2832" w:hanging="2124"/>
        <w:jc w:val="both"/>
        <w:rPr>
          <w:rFonts w:ascii="Arial" w:eastAsia="Times" w:hAnsi="Arial" w:cs="Arial"/>
          <w:b/>
          <w:sz w:val="20"/>
          <w:szCs w:val="20"/>
        </w:rPr>
      </w:pPr>
    </w:p>
    <w:p w:rsidR="00495BE0" w:rsidRDefault="00495BE0"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157/18/15</w:t>
      </w:r>
      <w:r>
        <w:rPr>
          <w:rFonts w:ascii="Arial" w:eastAsia="Times" w:hAnsi="Arial" w:cs="Arial"/>
          <w:b/>
          <w:sz w:val="20"/>
          <w:szCs w:val="20"/>
        </w:rPr>
        <w:tab/>
      </w:r>
      <w:r w:rsidRPr="00295AE6">
        <w:rPr>
          <w:rFonts w:ascii="Arial" w:eastAsia="Times" w:hAnsi="Arial" w:cs="Arial"/>
          <w:sz w:val="20"/>
          <w:szCs w:val="20"/>
        </w:rPr>
        <w:t>Se</w:t>
      </w:r>
      <w:r w:rsidR="00B27ED7">
        <w:rPr>
          <w:rFonts w:ascii="Arial" w:eastAsia="Times" w:hAnsi="Arial" w:cs="Arial"/>
          <w:sz w:val="20"/>
          <w:szCs w:val="20"/>
        </w:rPr>
        <w:t xml:space="preserve"> </w:t>
      </w:r>
      <w:r>
        <w:rPr>
          <w:rFonts w:ascii="Arial" w:eastAsia="Times" w:hAnsi="Arial" w:cs="Arial"/>
          <w:sz w:val="20"/>
          <w:szCs w:val="20"/>
        </w:rPr>
        <w:t>turna a la C</w:t>
      </w:r>
      <w:r w:rsidRPr="00295AE6">
        <w:rPr>
          <w:rFonts w:ascii="Arial" w:eastAsia="Times" w:hAnsi="Arial" w:cs="Arial"/>
          <w:sz w:val="20"/>
          <w:szCs w:val="20"/>
        </w:rPr>
        <w:t xml:space="preserve">omisión de </w:t>
      </w:r>
      <w:r>
        <w:rPr>
          <w:rFonts w:ascii="Arial" w:eastAsia="Times" w:hAnsi="Arial" w:cs="Arial"/>
          <w:sz w:val="20"/>
          <w:szCs w:val="20"/>
        </w:rPr>
        <w:t>M</w:t>
      </w:r>
      <w:r w:rsidRPr="00295AE6">
        <w:rPr>
          <w:rFonts w:ascii="Arial" w:eastAsia="Times" w:hAnsi="Arial" w:cs="Arial"/>
          <w:sz w:val="20"/>
          <w:szCs w:val="20"/>
        </w:rPr>
        <w:t xml:space="preserve">odernización </w:t>
      </w:r>
      <w:r>
        <w:rPr>
          <w:rFonts w:ascii="Arial" w:eastAsia="Times" w:hAnsi="Arial" w:cs="Arial"/>
          <w:sz w:val="20"/>
          <w:szCs w:val="20"/>
        </w:rPr>
        <w:t>A</w:t>
      </w:r>
      <w:r w:rsidRPr="00295AE6">
        <w:rPr>
          <w:rFonts w:ascii="Arial" w:eastAsia="Times" w:hAnsi="Arial" w:cs="Arial"/>
          <w:sz w:val="20"/>
          <w:szCs w:val="20"/>
        </w:rPr>
        <w:t xml:space="preserve">dministrativa y </w:t>
      </w:r>
      <w:r>
        <w:rPr>
          <w:rFonts w:ascii="Arial" w:eastAsia="Times" w:hAnsi="Arial" w:cs="Arial"/>
          <w:sz w:val="20"/>
          <w:szCs w:val="20"/>
        </w:rPr>
        <w:t>T</w:t>
      </w:r>
      <w:r w:rsidRPr="00295AE6">
        <w:rPr>
          <w:rFonts w:ascii="Arial" w:eastAsia="Times" w:hAnsi="Arial" w:cs="Arial"/>
          <w:sz w:val="20"/>
          <w:szCs w:val="20"/>
        </w:rPr>
        <w:t xml:space="preserve">ransparencia, la propuesta para crear la </w:t>
      </w:r>
      <w:r>
        <w:rPr>
          <w:rFonts w:ascii="Arial" w:eastAsia="Times" w:hAnsi="Arial" w:cs="Arial"/>
          <w:sz w:val="20"/>
          <w:szCs w:val="20"/>
        </w:rPr>
        <w:t>C</w:t>
      </w:r>
      <w:r w:rsidRPr="00295AE6">
        <w:rPr>
          <w:rFonts w:ascii="Arial" w:eastAsia="Times" w:hAnsi="Arial" w:cs="Arial"/>
          <w:sz w:val="20"/>
          <w:szCs w:val="20"/>
        </w:rPr>
        <w:t>oordinación del “</w:t>
      </w:r>
      <w:r>
        <w:rPr>
          <w:rFonts w:ascii="Arial" w:eastAsia="Times" w:hAnsi="Arial" w:cs="Arial"/>
          <w:sz w:val="20"/>
          <w:szCs w:val="20"/>
        </w:rPr>
        <w:t>M</w:t>
      </w:r>
      <w:r w:rsidRPr="00295AE6">
        <w:rPr>
          <w:rFonts w:ascii="Arial" w:eastAsia="Times" w:hAnsi="Arial" w:cs="Arial"/>
          <w:sz w:val="20"/>
          <w:szCs w:val="20"/>
        </w:rPr>
        <w:t xml:space="preserve">onitor de </w:t>
      </w:r>
      <w:r>
        <w:rPr>
          <w:rFonts w:ascii="Arial" w:eastAsia="Times" w:hAnsi="Arial" w:cs="Arial"/>
          <w:sz w:val="20"/>
          <w:szCs w:val="20"/>
        </w:rPr>
        <w:t>C</w:t>
      </w:r>
      <w:r w:rsidRPr="00295AE6">
        <w:rPr>
          <w:rFonts w:ascii="Arial" w:eastAsia="Times" w:hAnsi="Arial" w:cs="Arial"/>
          <w:sz w:val="20"/>
          <w:szCs w:val="20"/>
        </w:rPr>
        <w:t>abildo”.</w:t>
      </w:r>
    </w:p>
    <w:p w:rsidR="00495BE0" w:rsidRDefault="00495BE0" w:rsidP="00D65C06">
      <w:pPr>
        <w:tabs>
          <w:tab w:val="left" w:pos="3090"/>
        </w:tabs>
        <w:ind w:left="2832" w:hanging="2124"/>
        <w:jc w:val="both"/>
        <w:rPr>
          <w:rFonts w:ascii="Arial" w:eastAsia="Times" w:hAnsi="Arial" w:cs="Arial"/>
          <w:sz w:val="20"/>
          <w:szCs w:val="20"/>
        </w:rPr>
      </w:pPr>
    </w:p>
    <w:p w:rsidR="00495BE0" w:rsidRDefault="00495BE0" w:rsidP="00D65C06">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158/18/15</w:t>
      </w:r>
      <w:r>
        <w:rPr>
          <w:rFonts w:ascii="Arial" w:eastAsia="Times" w:hAnsi="Arial" w:cs="Arial"/>
          <w:b/>
          <w:sz w:val="20"/>
          <w:szCs w:val="20"/>
        </w:rPr>
        <w:tab/>
      </w:r>
      <w:r>
        <w:rPr>
          <w:rFonts w:ascii="Arial" w:eastAsia="Times" w:hAnsi="Arial" w:cs="Arial"/>
          <w:sz w:val="20"/>
          <w:szCs w:val="20"/>
        </w:rPr>
        <w:t>O</w:t>
      </w:r>
      <w:r w:rsidRPr="004277C8">
        <w:rPr>
          <w:rFonts w:ascii="Arial" w:eastAsia="Times" w:hAnsi="Arial" w:cs="Arial"/>
          <w:sz w:val="20"/>
          <w:szCs w:val="20"/>
        </w:rPr>
        <w:t xml:space="preserve">torgamiento de un estímulo fiscal que consiste en cobrar un peso anual los recargos en los conceptos de infracciones de tránsito, infracciones de parquímetros, refrendos de alcoholes, servicio de recolección de basura, </w:t>
      </w:r>
      <w:r w:rsidRPr="004277C8">
        <w:rPr>
          <w:rFonts w:ascii="Arial" w:eastAsia="Times" w:hAnsi="Arial" w:cs="Arial"/>
          <w:sz w:val="20"/>
          <w:szCs w:val="20"/>
        </w:rPr>
        <w:lastRenderedPageBreak/>
        <w:t>daños a municipio, así como también la eliminación de los adeudos del ejercicio fiscal 2009 y anteriores sobre los mismos conceptos.</w:t>
      </w:r>
    </w:p>
    <w:p w:rsidR="00495BE0" w:rsidRPr="004277C8" w:rsidRDefault="00495BE0" w:rsidP="00D65C06">
      <w:pPr>
        <w:tabs>
          <w:tab w:val="left" w:pos="3090"/>
        </w:tabs>
        <w:ind w:left="2832" w:hanging="2124"/>
        <w:jc w:val="both"/>
        <w:rPr>
          <w:rFonts w:ascii="Arial" w:eastAsia="Times" w:hAnsi="Arial" w:cs="Arial"/>
          <w:b/>
          <w:sz w:val="20"/>
          <w:szCs w:val="20"/>
        </w:rPr>
      </w:pPr>
    </w:p>
    <w:p w:rsidR="00495BE0" w:rsidRDefault="00495BE0" w:rsidP="00D65C06">
      <w:pPr>
        <w:tabs>
          <w:tab w:val="left" w:pos="3090"/>
        </w:tabs>
        <w:ind w:left="2832" w:hanging="2124"/>
        <w:jc w:val="both"/>
        <w:rPr>
          <w:rFonts w:ascii="Arial" w:eastAsia="Times" w:hAnsi="Arial" w:cs="Arial"/>
          <w:sz w:val="20"/>
          <w:szCs w:val="20"/>
        </w:rPr>
      </w:pPr>
      <w:r w:rsidRPr="004277C8">
        <w:rPr>
          <w:rFonts w:ascii="Arial" w:eastAsia="Times" w:hAnsi="Arial" w:cs="Arial"/>
          <w:b/>
          <w:sz w:val="20"/>
          <w:szCs w:val="20"/>
        </w:rPr>
        <w:t>ACUERDO 159/18/15</w:t>
      </w:r>
      <w:r>
        <w:rPr>
          <w:rFonts w:ascii="Arial" w:eastAsia="Times" w:hAnsi="Arial" w:cs="Arial"/>
          <w:sz w:val="20"/>
          <w:szCs w:val="20"/>
        </w:rPr>
        <w:tab/>
        <w:t>S</w:t>
      </w:r>
      <w:r w:rsidRPr="004277C8">
        <w:rPr>
          <w:rFonts w:ascii="Arial" w:eastAsia="Times" w:hAnsi="Arial" w:cs="Arial"/>
          <w:sz w:val="20"/>
          <w:szCs w:val="20"/>
        </w:rPr>
        <w:t xml:space="preserve">e aprueba el estímulo fiscal consistente en un </w:t>
      </w:r>
      <w:r>
        <w:rPr>
          <w:rFonts w:ascii="Arial" w:eastAsia="Times" w:hAnsi="Arial" w:cs="Arial"/>
          <w:sz w:val="20"/>
          <w:szCs w:val="20"/>
        </w:rPr>
        <w:t>30% en el pago por concepto de Renovación de las C</w:t>
      </w:r>
      <w:r w:rsidRPr="004277C8">
        <w:rPr>
          <w:rFonts w:ascii="Arial" w:eastAsia="Times" w:hAnsi="Arial" w:cs="Arial"/>
          <w:sz w:val="20"/>
          <w:szCs w:val="20"/>
        </w:rPr>
        <w:t xml:space="preserve">oncesiones de </w:t>
      </w:r>
      <w:r>
        <w:rPr>
          <w:rFonts w:ascii="Arial" w:eastAsia="Times" w:hAnsi="Arial" w:cs="Arial"/>
          <w:sz w:val="20"/>
          <w:szCs w:val="20"/>
        </w:rPr>
        <w:t>T</w:t>
      </w:r>
      <w:r w:rsidRPr="004277C8">
        <w:rPr>
          <w:rFonts w:ascii="Arial" w:eastAsia="Times" w:hAnsi="Arial" w:cs="Arial"/>
          <w:sz w:val="20"/>
          <w:szCs w:val="20"/>
        </w:rPr>
        <w:t xml:space="preserve">ransporte </w:t>
      </w:r>
      <w:r>
        <w:rPr>
          <w:rFonts w:ascii="Arial" w:eastAsia="Times" w:hAnsi="Arial" w:cs="Arial"/>
          <w:sz w:val="20"/>
          <w:szCs w:val="20"/>
        </w:rPr>
        <w:t>P</w:t>
      </w:r>
      <w:r w:rsidRPr="004277C8">
        <w:rPr>
          <w:rFonts w:ascii="Arial" w:eastAsia="Times" w:hAnsi="Arial" w:cs="Arial"/>
          <w:sz w:val="20"/>
          <w:szCs w:val="20"/>
        </w:rPr>
        <w:t>úblico que vencieron el 31 de diciembre del 2014.</w:t>
      </w:r>
    </w:p>
    <w:p w:rsidR="00495BE0" w:rsidRDefault="00495BE0" w:rsidP="00D65C06">
      <w:pPr>
        <w:tabs>
          <w:tab w:val="left" w:pos="3090"/>
        </w:tabs>
        <w:ind w:left="2832" w:hanging="2124"/>
        <w:jc w:val="both"/>
        <w:rPr>
          <w:rFonts w:ascii="Arial" w:eastAsia="Times" w:hAnsi="Arial" w:cs="Arial"/>
          <w:b/>
          <w:sz w:val="20"/>
          <w:szCs w:val="20"/>
        </w:rPr>
      </w:pPr>
    </w:p>
    <w:p w:rsidR="00495BE0" w:rsidRPr="004277C8" w:rsidRDefault="00495BE0" w:rsidP="00D65C06">
      <w:pPr>
        <w:tabs>
          <w:tab w:val="left" w:pos="3090"/>
        </w:tabs>
        <w:ind w:left="2832" w:hanging="2124"/>
        <w:jc w:val="both"/>
        <w:rPr>
          <w:rFonts w:ascii="Arial" w:eastAsia="Times" w:hAnsi="Arial" w:cs="Arial"/>
          <w:b/>
          <w:sz w:val="20"/>
          <w:szCs w:val="20"/>
        </w:rPr>
      </w:pPr>
      <w:r>
        <w:rPr>
          <w:rFonts w:ascii="Arial" w:eastAsia="Times" w:hAnsi="Arial" w:cs="Arial"/>
          <w:b/>
          <w:sz w:val="20"/>
          <w:szCs w:val="20"/>
        </w:rPr>
        <w:t>ACUERDO 160/18/15</w:t>
      </w:r>
      <w:r>
        <w:rPr>
          <w:rFonts w:ascii="Arial" w:eastAsia="Times" w:hAnsi="Arial" w:cs="Arial"/>
          <w:b/>
          <w:sz w:val="20"/>
          <w:szCs w:val="20"/>
        </w:rPr>
        <w:tab/>
      </w:r>
      <w:r>
        <w:rPr>
          <w:rFonts w:ascii="Arial" w:eastAsia="Times" w:hAnsi="Arial" w:cs="Arial"/>
          <w:sz w:val="20"/>
          <w:szCs w:val="20"/>
        </w:rPr>
        <w:t>S</w:t>
      </w:r>
      <w:r w:rsidRPr="004277C8">
        <w:rPr>
          <w:rFonts w:ascii="Arial" w:eastAsia="Times" w:hAnsi="Arial" w:cs="Arial"/>
          <w:sz w:val="20"/>
          <w:szCs w:val="20"/>
        </w:rPr>
        <w:t xml:space="preserve">e aprueba la propuesta del </w:t>
      </w:r>
      <w:r>
        <w:rPr>
          <w:rFonts w:ascii="Arial" w:eastAsia="Times" w:hAnsi="Arial" w:cs="Arial"/>
          <w:sz w:val="20"/>
          <w:szCs w:val="20"/>
        </w:rPr>
        <w:t>J</w:t>
      </w:r>
      <w:r w:rsidRPr="004277C8">
        <w:rPr>
          <w:rFonts w:ascii="Arial" w:eastAsia="Times" w:hAnsi="Arial" w:cs="Arial"/>
          <w:sz w:val="20"/>
          <w:szCs w:val="20"/>
        </w:rPr>
        <w:t xml:space="preserve">urado de la </w:t>
      </w:r>
      <w:r>
        <w:rPr>
          <w:rFonts w:ascii="Arial" w:eastAsia="Times" w:hAnsi="Arial" w:cs="Arial"/>
          <w:sz w:val="20"/>
          <w:szCs w:val="20"/>
        </w:rPr>
        <w:t>Presea M</w:t>
      </w:r>
      <w:r w:rsidRPr="004277C8">
        <w:rPr>
          <w:rFonts w:ascii="Arial" w:eastAsia="Times" w:hAnsi="Arial" w:cs="Arial"/>
          <w:sz w:val="20"/>
          <w:szCs w:val="20"/>
        </w:rPr>
        <w:t xml:space="preserve">anuel </w:t>
      </w:r>
      <w:r>
        <w:rPr>
          <w:rFonts w:ascii="Arial" w:eastAsia="Times" w:hAnsi="Arial" w:cs="Arial"/>
          <w:sz w:val="20"/>
          <w:szCs w:val="20"/>
        </w:rPr>
        <w:t>A</w:t>
      </w:r>
      <w:r w:rsidRPr="004277C8">
        <w:rPr>
          <w:rFonts w:ascii="Arial" w:eastAsia="Times" w:hAnsi="Arial" w:cs="Arial"/>
          <w:sz w:val="20"/>
          <w:szCs w:val="20"/>
        </w:rPr>
        <w:t>cuñ</w:t>
      </w:r>
      <w:r>
        <w:rPr>
          <w:rFonts w:ascii="Arial" w:eastAsia="Times" w:hAnsi="Arial" w:cs="Arial"/>
          <w:sz w:val="20"/>
          <w:szCs w:val="20"/>
        </w:rPr>
        <w:t>a, resultando acreedor a dicha P</w:t>
      </w:r>
      <w:r w:rsidRPr="004277C8">
        <w:rPr>
          <w:rFonts w:ascii="Arial" w:eastAsia="Times" w:hAnsi="Arial" w:cs="Arial"/>
          <w:sz w:val="20"/>
          <w:szCs w:val="20"/>
        </w:rPr>
        <w:t xml:space="preserve">resea, el </w:t>
      </w:r>
      <w:r>
        <w:rPr>
          <w:rFonts w:ascii="Arial" w:eastAsia="Times" w:hAnsi="Arial" w:cs="Arial"/>
          <w:sz w:val="20"/>
          <w:szCs w:val="20"/>
        </w:rPr>
        <w:t>C</w:t>
      </w:r>
      <w:r w:rsidRPr="004277C8">
        <w:rPr>
          <w:rFonts w:ascii="Arial" w:eastAsia="Times" w:hAnsi="Arial" w:cs="Arial"/>
          <w:sz w:val="20"/>
          <w:szCs w:val="20"/>
        </w:rPr>
        <w:t xml:space="preserve">. </w:t>
      </w:r>
      <w:r>
        <w:rPr>
          <w:rFonts w:ascii="Arial" w:eastAsia="Times" w:hAnsi="Arial" w:cs="Arial"/>
          <w:sz w:val="20"/>
          <w:szCs w:val="20"/>
        </w:rPr>
        <w:t>E</w:t>
      </w:r>
      <w:r w:rsidRPr="004277C8">
        <w:rPr>
          <w:rFonts w:ascii="Arial" w:eastAsia="Times" w:hAnsi="Arial" w:cs="Arial"/>
          <w:sz w:val="20"/>
          <w:szCs w:val="20"/>
        </w:rPr>
        <w:t xml:space="preserve">loy </w:t>
      </w:r>
      <w:proofErr w:type="spellStart"/>
      <w:r>
        <w:rPr>
          <w:rFonts w:ascii="Arial" w:eastAsia="Times" w:hAnsi="Arial" w:cs="Arial"/>
          <w:sz w:val="20"/>
          <w:szCs w:val="20"/>
        </w:rPr>
        <w:t>C</w:t>
      </w:r>
      <w:r w:rsidRPr="004277C8">
        <w:rPr>
          <w:rFonts w:ascii="Arial" w:eastAsia="Times" w:hAnsi="Arial" w:cs="Arial"/>
          <w:sz w:val="20"/>
          <w:szCs w:val="20"/>
        </w:rPr>
        <w:t>erecero</w:t>
      </w:r>
      <w:proofErr w:type="spellEnd"/>
      <w:r w:rsidRPr="004277C8">
        <w:rPr>
          <w:rFonts w:ascii="Arial" w:eastAsia="Times" w:hAnsi="Arial" w:cs="Arial"/>
          <w:sz w:val="20"/>
          <w:szCs w:val="20"/>
        </w:rPr>
        <w:t xml:space="preserve"> </w:t>
      </w:r>
      <w:r>
        <w:rPr>
          <w:rFonts w:ascii="Arial" w:eastAsia="Times" w:hAnsi="Arial" w:cs="Arial"/>
          <w:sz w:val="20"/>
          <w:szCs w:val="20"/>
        </w:rPr>
        <w:t>S</w:t>
      </w:r>
      <w:r w:rsidRPr="004277C8">
        <w:rPr>
          <w:rFonts w:ascii="Arial" w:eastAsia="Times" w:hAnsi="Arial" w:cs="Arial"/>
          <w:sz w:val="20"/>
          <w:szCs w:val="20"/>
        </w:rPr>
        <w:t>andoval.</w:t>
      </w:r>
    </w:p>
    <w:p w:rsidR="00495BE0" w:rsidRDefault="00495BE0" w:rsidP="00D65C06">
      <w:pPr>
        <w:tabs>
          <w:tab w:val="left" w:pos="3090"/>
        </w:tabs>
        <w:ind w:left="2832" w:hanging="2124"/>
        <w:jc w:val="both"/>
        <w:rPr>
          <w:rFonts w:ascii="Arial" w:eastAsia="Times" w:hAnsi="Arial" w:cs="Arial"/>
          <w:b/>
          <w:sz w:val="20"/>
          <w:szCs w:val="20"/>
        </w:rPr>
      </w:pPr>
    </w:p>
    <w:p w:rsidR="003A1550" w:rsidRDefault="003A1550" w:rsidP="00D65C06">
      <w:pPr>
        <w:tabs>
          <w:tab w:val="left" w:pos="3090"/>
        </w:tabs>
        <w:ind w:left="2832" w:hanging="2124"/>
        <w:jc w:val="both"/>
        <w:rPr>
          <w:rFonts w:ascii="Arial" w:eastAsia="Times" w:hAnsi="Arial" w:cs="Arial"/>
          <w:b/>
          <w:sz w:val="20"/>
          <w:szCs w:val="20"/>
        </w:rPr>
      </w:pPr>
    </w:p>
    <w:p w:rsidR="003A1550" w:rsidRPr="003A1550" w:rsidRDefault="003A1550" w:rsidP="003A1550">
      <w:pPr>
        <w:tabs>
          <w:tab w:val="left" w:pos="3090"/>
        </w:tabs>
        <w:ind w:left="2832" w:hanging="2124"/>
        <w:jc w:val="both"/>
        <w:rPr>
          <w:rFonts w:ascii="Arial" w:eastAsia="Times" w:hAnsi="Arial" w:cs="Arial"/>
          <w:sz w:val="20"/>
          <w:szCs w:val="20"/>
        </w:rPr>
      </w:pPr>
      <w:r>
        <w:rPr>
          <w:rFonts w:ascii="Arial" w:eastAsia="Times" w:hAnsi="Arial" w:cs="Arial"/>
          <w:b/>
          <w:sz w:val="20"/>
          <w:szCs w:val="20"/>
        </w:rPr>
        <w:t xml:space="preserve">COPLADEM                 </w:t>
      </w:r>
      <w:r w:rsidRPr="003A1550">
        <w:rPr>
          <w:rFonts w:ascii="Arial" w:eastAsia="Times" w:hAnsi="Arial" w:cs="Arial"/>
          <w:sz w:val="20"/>
          <w:szCs w:val="20"/>
        </w:rPr>
        <w:t>Acta de sesión 3 c</w:t>
      </w:r>
      <w:r>
        <w:rPr>
          <w:rFonts w:ascii="Arial" w:eastAsia="Times" w:hAnsi="Arial" w:cs="Arial"/>
          <w:sz w:val="20"/>
          <w:szCs w:val="20"/>
        </w:rPr>
        <w:t xml:space="preserve">elebrada por el COMPLADEM 2014; PIM modificación 03 del 2014 y </w:t>
      </w:r>
      <w:r w:rsidRPr="003A1550">
        <w:rPr>
          <w:rFonts w:ascii="Arial" w:eastAsia="Times" w:hAnsi="Arial" w:cs="Arial"/>
          <w:sz w:val="20"/>
          <w:szCs w:val="20"/>
        </w:rPr>
        <w:t>PIM modificación 05 del 2013</w:t>
      </w:r>
      <w:r>
        <w:rPr>
          <w:rFonts w:ascii="Arial" w:eastAsia="Times" w:hAnsi="Arial" w:cs="Arial"/>
          <w:sz w:val="20"/>
          <w:szCs w:val="20"/>
        </w:rPr>
        <w:t>.</w:t>
      </w:r>
    </w:p>
    <w:p w:rsidR="003A1550" w:rsidRDefault="003A1550" w:rsidP="00D65C06">
      <w:pPr>
        <w:tabs>
          <w:tab w:val="left" w:pos="3090"/>
        </w:tabs>
        <w:ind w:left="2832" w:hanging="2124"/>
        <w:jc w:val="both"/>
        <w:rPr>
          <w:rFonts w:ascii="Arial" w:eastAsia="Times" w:hAnsi="Arial" w:cs="Arial"/>
          <w:b/>
          <w:sz w:val="20"/>
          <w:szCs w:val="20"/>
        </w:rPr>
      </w:pPr>
    </w:p>
    <w:p w:rsidR="003A1550" w:rsidRDefault="00CC43C6" w:rsidP="00D65C06">
      <w:pPr>
        <w:tabs>
          <w:tab w:val="left" w:pos="3090"/>
        </w:tabs>
        <w:ind w:left="2832" w:hanging="2124"/>
        <w:jc w:val="both"/>
        <w:rPr>
          <w:rFonts w:ascii="Arial" w:eastAsia="Times" w:hAnsi="Arial" w:cs="Arial"/>
          <w:b/>
          <w:sz w:val="20"/>
          <w:szCs w:val="20"/>
        </w:rPr>
      </w:pPr>
      <w:r>
        <w:rPr>
          <w:rFonts w:ascii="Arial" w:eastAsia="Times" w:hAnsi="Arial" w:cs="Arial"/>
          <w:b/>
          <w:sz w:val="20"/>
          <w:szCs w:val="20"/>
        </w:rPr>
        <w:t>FE DE ERRATAS</w:t>
      </w:r>
      <w:r w:rsidR="003A1550">
        <w:rPr>
          <w:rFonts w:ascii="Arial" w:eastAsia="Times" w:hAnsi="Arial" w:cs="Arial"/>
          <w:b/>
          <w:sz w:val="20"/>
          <w:szCs w:val="20"/>
        </w:rPr>
        <w:t xml:space="preserve">         </w:t>
      </w:r>
      <w:r w:rsidR="006733DA">
        <w:rPr>
          <w:rFonts w:ascii="Arial" w:eastAsia="Times" w:hAnsi="Arial" w:cs="Arial"/>
          <w:sz w:val="20"/>
          <w:szCs w:val="20"/>
        </w:rPr>
        <w:t>De la Gaceta 170, de fecha 10 de febrero de 2014.</w:t>
      </w:r>
      <w:r w:rsidR="003A1550">
        <w:rPr>
          <w:rFonts w:ascii="Arial" w:eastAsia="Times" w:hAnsi="Arial" w:cs="Arial"/>
          <w:b/>
          <w:sz w:val="20"/>
          <w:szCs w:val="20"/>
        </w:rPr>
        <w:t xml:space="preserve">       </w:t>
      </w:r>
    </w:p>
    <w:p w:rsidR="00495BE0" w:rsidRDefault="00495BE0" w:rsidP="00D65C06">
      <w:pPr>
        <w:tabs>
          <w:tab w:val="left" w:pos="3090"/>
        </w:tabs>
        <w:ind w:left="2832" w:hanging="2124"/>
        <w:jc w:val="both"/>
        <w:rPr>
          <w:rFonts w:ascii="Arial" w:eastAsia="Times" w:hAnsi="Arial" w:cs="Arial"/>
          <w:sz w:val="20"/>
          <w:szCs w:val="20"/>
        </w:rPr>
      </w:pPr>
    </w:p>
    <w:p w:rsidR="00495BE0" w:rsidRDefault="00495BE0" w:rsidP="00D65C06">
      <w:pPr>
        <w:tabs>
          <w:tab w:val="left" w:pos="2910"/>
        </w:tabs>
        <w:ind w:left="2832" w:hanging="2124"/>
        <w:rPr>
          <w:rFonts w:ascii="Arial" w:eastAsia="Times" w:hAnsi="Arial" w:cs="Arial"/>
          <w:b/>
          <w:sz w:val="20"/>
          <w:szCs w:val="20"/>
        </w:rPr>
      </w:pPr>
    </w:p>
    <w:p w:rsidR="00495BE0" w:rsidRDefault="00495BE0" w:rsidP="008B0305">
      <w:pPr>
        <w:ind w:right="-93"/>
        <w:outlineLvl w:val="0"/>
        <w:rPr>
          <w:rFonts w:ascii="Arial" w:hAnsi="Arial" w:cs="Arial"/>
          <w:sz w:val="20"/>
          <w:szCs w:val="20"/>
        </w:rPr>
      </w:pPr>
      <w:r w:rsidRPr="00327578">
        <w:rPr>
          <w:rFonts w:ascii="Arial" w:hAnsi="Arial" w:cs="Arial"/>
          <w:b/>
          <w:sz w:val="20"/>
          <w:szCs w:val="20"/>
        </w:rPr>
        <w:t xml:space="preserve">AGUAS DE SALTILLO: </w:t>
      </w:r>
      <w:r w:rsidRPr="00327578">
        <w:rPr>
          <w:rFonts w:ascii="Arial" w:hAnsi="Arial" w:cs="Arial"/>
          <w:sz w:val="20"/>
          <w:szCs w:val="20"/>
        </w:rPr>
        <w:t xml:space="preserve">Tarifas para el mes de </w:t>
      </w:r>
      <w:r>
        <w:rPr>
          <w:rFonts w:ascii="Arial" w:hAnsi="Arial" w:cs="Arial"/>
          <w:sz w:val="20"/>
          <w:szCs w:val="20"/>
        </w:rPr>
        <w:t>septiembre</w:t>
      </w:r>
      <w:r w:rsidRPr="00327578">
        <w:rPr>
          <w:rFonts w:ascii="Arial" w:hAnsi="Arial" w:cs="Arial"/>
          <w:sz w:val="20"/>
          <w:szCs w:val="20"/>
        </w:rPr>
        <w:t xml:space="preserve"> de dos mil quince.</w:t>
      </w:r>
    </w:p>
    <w:p w:rsidR="00495BE0" w:rsidRPr="00327578" w:rsidRDefault="00495BE0" w:rsidP="008B0305">
      <w:pPr>
        <w:ind w:right="-93"/>
        <w:outlineLvl w:val="0"/>
        <w:rPr>
          <w:rFonts w:ascii="Arial" w:hAnsi="Arial" w:cs="Arial"/>
          <w:sz w:val="20"/>
          <w:szCs w:val="20"/>
        </w:rPr>
      </w:pPr>
    </w:p>
    <w:p w:rsidR="00495BE0" w:rsidRPr="00327578" w:rsidRDefault="00495BE0" w:rsidP="008B0305">
      <w:pPr>
        <w:ind w:right="-93"/>
        <w:outlineLvl w:val="0"/>
        <w:rPr>
          <w:rFonts w:ascii="Arial" w:hAnsi="Arial" w:cs="Arial"/>
          <w:sz w:val="20"/>
          <w:szCs w:val="20"/>
        </w:rPr>
      </w:pPr>
    </w:p>
    <w:p w:rsidR="00495BE0" w:rsidRDefault="00495BE0" w:rsidP="008B0305">
      <w:pPr>
        <w:ind w:right="-93"/>
        <w:jc w:val="right"/>
        <w:outlineLvl w:val="0"/>
        <w:rPr>
          <w:rFonts w:ascii="Arial" w:hAnsi="Arial" w:cs="Arial"/>
          <w:b/>
          <w:sz w:val="20"/>
          <w:szCs w:val="20"/>
        </w:rPr>
      </w:pPr>
    </w:p>
    <w:p w:rsidR="00495BE0" w:rsidRPr="00327578" w:rsidRDefault="00495BE0" w:rsidP="008B0305">
      <w:pPr>
        <w:ind w:right="-93"/>
        <w:jc w:val="right"/>
        <w:outlineLvl w:val="0"/>
        <w:rPr>
          <w:rFonts w:ascii="Arial" w:hAnsi="Arial" w:cs="Arial"/>
          <w:b/>
          <w:sz w:val="20"/>
          <w:szCs w:val="20"/>
        </w:rPr>
      </w:pPr>
      <w:r w:rsidRPr="00327578">
        <w:rPr>
          <w:rFonts w:ascii="Arial" w:hAnsi="Arial" w:cs="Arial"/>
          <w:b/>
          <w:sz w:val="20"/>
          <w:szCs w:val="20"/>
        </w:rPr>
        <w:t xml:space="preserve">CERTIFICACIÓN No. </w:t>
      </w:r>
      <w:r>
        <w:rPr>
          <w:rFonts w:ascii="Arial" w:hAnsi="Arial" w:cs="Arial"/>
          <w:b/>
          <w:sz w:val="20"/>
          <w:szCs w:val="20"/>
        </w:rPr>
        <w:t>2304</w:t>
      </w:r>
      <w:r w:rsidRPr="00327578">
        <w:rPr>
          <w:rFonts w:ascii="Arial" w:hAnsi="Arial" w:cs="Arial"/>
          <w:b/>
          <w:sz w:val="20"/>
          <w:szCs w:val="20"/>
        </w:rPr>
        <w:t>/2015</w:t>
      </w:r>
    </w:p>
    <w:p w:rsidR="00495BE0" w:rsidRPr="00327578" w:rsidRDefault="00495BE0" w:rsidP="008B0305">
      <w:pPr>
        <w:ind w:right="-93"/>
        <w:jc w:val="both"/>
        <w:rPr>
          <w:rFonts w:ascii="Arial" w:hAnsi="Arial" w:cs="Arial"/>
          <w:b/>
          <w:sz w:val="20"/>
          <w:szCs w:val="20"/>
        </w:rPr>
      </w:pPr>
    </w:p>
    <w:p w:rsidR="00495BE0" w:rsidRPr="00327578" w:rsidRDefault="00495BE0" w:rsidP="008B0305">
      <w:pPr>
        <w:ind w:right="-93"/>
        <w:jc w:val="both"/>
        <w:rPr>
          <w:rFonts w:ascii="Arial" w:hAnsi="Arial" w:cs="Arial"/>
          <w:b/>
          <w:sz w:val="20"/>
          <w:szCs w:val="20"/>
        </w:rPr>
      </w:pPr>
    </w:p>
    <w:p w:rsidR="00495BE0" w:rsidRPr="00327578" w:rsidRDefault="00495BE0" w:rsidP="008B0305">
      <w:pPr>
        <w:ind w:right="-93"/>
        <w:jc w:val="both"/>
        <w:rPr>
          <w:rFonts w:ascii="Arial" w:hAnsi="Arial" w:cs="Arial"/>
          <w:b/>
          <w:sz w:val="20"/>
          <w:szCs w:val="20"/>
        </w:rPr>
      </w:pPr>
      <w:r w:rsidRPr="00327578">
        <w:rPr>
          <w:rFonts w:ascii="Arial" w:hAnsi="Arial" w:cs="Arial"/>
          <w:b/>
          <w:sz w:val="20"/>
          <w:szCs w:val="20"/>
        </w:rPr>
        <w:t>LA C. LIC. MARIA ALICIA GARCIA NARRO, SECRETARIO DEL R. AYUNTAMIENTO DE SALTILLO, COAHUILA…………………………………….…………</w:t>
      </w:r>
      <w:r w:rsidR="008B0305">
        <w:rPr>
          <w:rFonts w:ascii="Arial" w:hAnsi="Arial" w:cs="Arial"/>
          <w:b/>
          <w:sz w:val="20"/>
          <w:szCs w:val="20"/>
        </w:rPr>
        <w:t>……</w:t>
      </w:r>
      <w:r w:rsidRPr="00327578">
        <w:rPr>
          <w:rFonts w:ascii="Arial" w:hAnsi="Arial" w:cs="Arial"/>
          <w:b/>
          <w:sz w:val="20"/>
          <w:szCs w:val="20"/>
        </w:rPr>
        <w:t>…………………………………..</w:t>
      </w:r>
    </w:p>
    <w:p w:rsidR="00495BE0" w:rsidRPr="00327578" w:rsidRDefault="00495BE0" w:rsidP="008B0305">
      <w:pPr>
        <w:ind w:right="-93"/>
        <w:jc w:val="center"/>
        <w:rPr>
          <w:rFonts w:ascii="Arial" w:hAnsi="Arial" w:cs="Arial"/>
          <w:b/>
          <w:sz w:val="20"/>
          <w:szCs w:val="20"/>
        </w:rPr>
      </w:pPr>
    </w:p>
    <w:p w:rsidR="00495BE0" w:rsidRPr="00327578" w:rsidRDefault="00495BE0" w:rsidP="008B0305">
      <w:pPr>
        <w:ind w:right="-93"/>
        <w:jc w:val="center"/>
        <w:rPr>
          <w:rFonts w:ascii="Arial" w:hAnsi="Arial" w:cs="Arial"/>
          <w:b/>
          <w:sz w:val="20"/>
          <w:szCs w:val="20"/>
        </w:rPr>
      </w:pPr>
    </w:p>
    <w:p w:rsidR="00495BE0" w:rsidRPr="00327578" w:rsidRDefault="00495BE0" w:rsidP="008B0305">
      <w:pPr>
        <w:ind w:right="-93"/>
        <w:jc w:val="center"/>
        <w:rPr>
          <w:rFonts w:ascii="Arial" w:hAnsi="Arial" w:cs="Arial"/>
          <w:b/>
          <w:sz w:val="20"/>
          <w:szCs w:val="20"/>
        </w:rPr>
      </w:pPr>
      <w:r w:rsidRPr="00327578">
        <w:rPr>
          <w:rFonts w:ascii="Arial" w:hAnsi="Arial" w:cs="Arial"/>
          <w:b/>
          <w:sz w:val="20"/>
          <w:szCs w:val="20"/>
        </w:rPr>
        <w:t>C E R T I F I C A</w:t>
      </w:r>
    </w:p>
    <w:p w:rsidR="00495BE0" w:rsidRPr="00327578" w:rsidRDefault="00495BE0" w:rsidP="008B0305">
      <w:pPr>
        <w:ind w:right="-93"/>
        <w:jc w:val="center"/>
        <w:rPr>
          <w:rFonts w:ascii="Arial" w:hAnsi="Arial" w:cs="Arial"/>
          <w:b/>
          <w:sz w:val="20"/>
          <w:szCs w:val="20"/>
        </w:rPr>
      </w:pPr>
    </w:p>
    <w:p w:rsidR="00495BE0" w:rsidRPr="00327578" w:rsidRDefault="00495BE0" w:rsidP="008B0305">
      <w:pPr>
        <w:ind w:right="-93"/>
        <w:jc w:val="both"/>
        <w:rPr>
          <w:rFonts w:ascii="Arial" w:hAnsi="Arial" w:cs="Arial"/>
          <w:sz w:val="20"/>
          <w:szCs w:val="20"/>
        </w:rPr>
      </w:pPr>
      <w:r w:rsidRPr="00327578">
        <w:rPr>
          <w:rFonts w:ascii="Arial" w:hAnsi="Arial" w:cs="Arial"/>
          <w:sz w:val="20"/>
          <w:szCs w:val="20"/>
        </w:rPr>
        <w:t>Que en el libro de Actas de Cabildo que lleva la Secretaría de este R. Ayuntamiento se encuentran asentadas las Actas de Cabildo 14</w:t>
      </w:r>
      <w:r>
        <w:rPr>
          <w:rFonts w:ascii="Arial" w:hAnsi="Arial" w:cs="Arial"/>
          <w:sz w:val="20"/>
          <w:szCs w:val="20"/>
        </w:rPr>
        <w:t>77/</w:t>
      </w:r>
      <w:r w:rsidRPr="00327578">
        <w:rPr>
          <w:rFonts w:ascii="Arial" w:hAnsi="Arial" w:cs="Arial"/>
          <w:sz w:val="20"/>
          <w:szCs w:val="20"/>
        </w:rPr>
        <w:t>1</w:t>
      </w:r>
      <w:r>
        <w:rPr>
          <w:rFonts w:ascii="Arial" w:hAnsi="Arial" w:cs="Arial"/>
          <w:sz w:val="20"/>
          <w:szCs w:val="20"/>
        </w:rPr>
        <w:t>6</w:t>
      </w:r>
      <w:r w:rsidRPr="00327578">
        <w:rPr>
          <w:rFonts w:ascii="Arial" w:hAnsi="Arial" w:cs="Arial"/>
          <w:sz w:val="20"/>
          <w:szCs w:val="20"/>
        </w:rPr>
        <w:t>/2015</w:t>
      </w:r>
      <w:r>
        <w:rPr>
          <w:rFonts w:ascii="Arial" w:hAnsi="Arial" w:cs="Arial"/>
          <w:sz w:val="20"/>
          <w:szCs w:val="20"/>
        </w:rPr>
        <w:t>,</w:t>
      </w:r>
      <w:r w:rsidRPr="00327578">
        <w:rPr>
          <w:rFonts w:ascii="Arial" w:hAnsi="Arial" w:cs="Arial"/>
          <w:sz w:val="20"/>
          <w:szCs w:val="20"/>
        </w:rPr>
        <w:t>14</w:t>
      </w:r>
      <w:r>
        <w:rPr>
          <w:rFonts w:ascii="Arial" w:hAnsi="Arial" w:cs="Arial"/>
          <w:sz w:val="20"/>
          <w:szCs w:val="20"/>
        </w:rPr>
        <w:t>78/17</w:t>
      </w:r>
      <w:r w:rsidRPr="00327578">
        <w:rPr>
          <w:rFonts w:ascii="Arial" w:hAnsi="Arial" w:cs="Arial"/>
          <w:sz w:val="20"/>
          <w:szCs w:val="20"/>
        </w:rPr>
        <w:t>/2015</w:t>
      </w:r>
      <w:r>
        <w:rPr>
          <w:rFonts w:ascii="Arial" w:hAnsi="Arial" w:cs="Arial"/>
          <w:sz w:val="20"/>
          <w:szCs w:val="20"/>
        </w:rPr>
        <w:t xml:space="preserve"> y 1479/18/2015 de fechas 18, 21 y 28</w:t>
      </w:r>
      <w:r w:rsidRPr="00327578">
        <w:rPr>
          <w:rFonts w:ascii="Arial" w:hAnsi="Arial" w:cs="Arial"/>
          <w:sz w:val="20"/>
          <w:szCs w:val="20"/>
        </w:rPr>
        <w:t xml:space="preserve"> de </w:t>
      </w:r>
      <w:r>
        <w:rPr>
          <w:rFonts w:ascii="Arial" w:hAnsi="Arial" w:cs="Arial"/>
          <w:sz w:val="20"/>
          <w:szCs w:val="20"/>
        </w:rPr>
        <w:t>agosto</w:t>
      </w:r>
      <w:r w:rsidRPr="00327578">
        <w:rPr>
          <w:rFonts w:ascii="Arial" w:hAnsi="Arial" w:cs="Arial"/>
          <w:sz w:val="20"/>
          <w:szCs w:val="20"/>
        </w:rPr>
        <w:t xml:space="preserve"> respectivamente, de 2015, las que contienen los siguientes acuerdos: </w:t>
      </w:r>
    </w:p>
    <w:p w:rsidR="00495BE0" w:rsidRDefault="00495BE0" w:rsidP="008B0305">
      <w:pPr>
        <w:ind w:right="-93"/>
        <w:jc w:val="both"/>
        <w:rPr>
          <w:rFonts w:ascii="Arial" w:eastAsia="Times" w:hAnsi="Arial" w:cs="Arial"/>
          <w:b/>
          <w:sz w:val="20"/>
          <w:szCs w:val="20"/>
        </w:rPr>
      </w:pPr>
      <w:r w:rsidRPr="00327578">
        <w:rPr>
          <w:rFonts w:ascii="Arial" w:eastAsia="Times" w:hAnsi="Arial" w:cs="Arial"/>
          <w:sz w:val="20"/>
          <w:szCs w:val="20"/>
        </w:rPr>
        <w:t>…..……………………….</w:t>
      </w:r>
    </w:p>
    <w:p w:rsidR="00495BE0" w:rsidRPr="00730E81" w:rsidRDefault="00495BE0" w:rsidP="008B0305">
      <w:pPr>
        <w:ind w:right="-93"/>
        <w:jc w:val="center"/>
        <w:rPr>
          <w:rFonts w:ascii="Arial" w:eastAsia="Times" w:hAnsi="Arial" w:cs="Arial"/>
          <w:b/>
          <w:sz w:val="20"/>
          <w:szCs w:val="20"/>
        </w:rPr>
      </w:pPr>
      <w:r w:rsidRPr="00730E81">
        <w:rPr>
          <w:rFonts w:ascii="Arial" w:eastAsia="Times" w:hAnsi="Arial" w:cs="Arial"/>
          <w:b/>
          <w:sz w:val="20"/>
          <w:szCs w:val="20"/>
        </w:rPr>
        <w:t xml:space="preserve">SE REGRESA A LA COMISIÓN DE BIENES MUNICIPALES, EQUIPO NO UTILIZABLE Y ADQUISICIONES, EL DICTAMEN REFERENTE A LA  DESINCORPORACIÓN Y DONACIÓN </w:t>
      </w:r>
      <w:r w:rsidR="004D5D3A">
        <w:rPr>
          <w:rFonts w:ascii="Arial" w:eastAsia="Times" w:hAnsi="Arial" w:cs="Arial"/>
          <w:b/>
          <w:sz w:val="20"/>
          <w:szCs w:val="20"/>
        </w:rPr>
        <w:t xml:space="preserve">DE INMUEBLE </w:t>
      </w:r>
      <w:r w:rsidRPr="00730E81">
        <w:rPr>
          <w:rFonts w:ascii="Arial" w:eastAsia="Times" w:hAnsi="Arial" w:cs="Arial"/>
          <w:b/>
          <w:sz w:val="20"/>
          <w:szCs w:val="20"/>
        </w:rPr>
        <w:t>A FAVOR DEL COMEDOR SANTA MARÍA A.C.</w:t>
      </w:r>
    </w:p>
    <w:p w:rsidR="00495BE0" w:rsidRPr="004D225F" w:rsidRDefault="00495BE0" w:rsidP="008B0305">
      <w:pPr>
        <w:ind w:right="-93"/>
        <w:jc w:val="both"/>
        <w:rPr>
          <w:rFonts w:ascii="Arial" w:eastAsia="Times" w:hAnsi="Arial" w:cs="Arial"/>
          <w:b/>
          <w:sz w:val="20"/>
          <w:szCs w:val="20"/>
        </w:rPr>
      </w:pPr>
    </w:p>
    <w:p w:rsidR="00495BE0" w:rsidRPr="00593D32" w:rsidRDefault="00495BE0" w:rsidP="008B0305">
      <w:pPr>
        <w:ind w:right="-93"/>
        <w:jc w:val="center"/>
        <w:rPr>
          <w:rFonts w:ascii="Arial" w:eastAsia="Times" w:hAnsi="Arial" w:cs="Arial"/>
          <w:b/>
          <w:sz w:val="20"/>
          <w:szCs w:val="20"/>
        </w:rPr>
      </w:pPr>
      <w:r w:rsidRPr="00593D32">
        <w:rPr>
          <w:rFonts w:ascii="Arial" w:eastAsia="Times" w:hAnsi="Arial" w:cs="Arial"/>
          <w:b/>
          <w:sz w:val="20"/>
          <w:szCs w:val="20"/>
        </w:rPr>
        <w:t>A C U E R D O     140/16/15</w:t>
      </w:r>
    </w:p>
    <w:p w:rsidR="00495BE0" w:rsidRPr="00593D32" w:rsidRDefault="00495BE0" w:rsidP="008B0305">
      <w:pPr>
        <w:ind w:right="-93"/>
        <w:jc w:val="both"/>
        <w:rPr>
          <w:rFonts w:ascii="Arial" w:eastAsia="Times" w:hAnsi="Arial" w:cs="Arial"/>
          <w:b/>
          <w:sz w:val="20"/>
          <w:szCs w:val="20"/>
        </w:rPr>
      </w:pPr>
    </w:p>
    <w:p w:rsidR="00495BE0" w:rsidRDefault="00495BE0" w:rsidP="008B0305">
      <w:pPr>
        <w:ind w:right="-93"/>
        <w:jc w:val="both"/>
        <w:rPr>
          <w:rFonts w:ascii="Arial" w:eastAsia="Times" w:hAnsi="Arial" w:cs="Arial"/>
          <w:sz w:val="20"/>
          <w:szCs w:val="20"/>
        </w:rPr>
      </w:pPr>
      <w:r w:rsidRPr="00593D32">
        <w:rPr>
          <w:rFonts w:ascii="Arial" w:eastAsia="Times" w:hAnsi="Arial" w:cs="Arial"/>
          <w:sz w:val="20"/>
          <w:szCs w:val="20"/>
        </w:rPr>
        <w:t>ÚNICO: Se aprueba regresar a la Comisión de Bienes Municipales, Equipo no Utilizable y Adquisiciones, el dictamen presentado por la misma Comisión referente a la desincorporación y donación a favor del Comedor Santa María A.C. de inmueble ubicado en la manzana 115 en el Fraccionamiento Morelos V Sector, con superficie de 450.43m</w:t>
      </w:r>
      <w:r w:rsidRPr="00593D32">
        <w:rPr>
          <w:rFonts w:ascii="Arial" w:eastAsia="Times" w:hAnsi="Arial" w:cs="Arial"/>
          <w:sz w:val="20"/>
          <w:szCs w:val="20"/>
          <w:vertAlign w:val="superscript"/>
        </w:rPr>
        <w:t>2</w:t>
      </w:r>
      <w:r w:rsidRPr="00593D32">
        <w:rPr>
          <w:rFonts w:ascii="Arial" w:eastAsia="Times" w:hAnsi="Arial" w:cs="Arial"/>
          <w:sz w:val="20"/>
          <w:szCs w:val="20"/>
        </w:rPr>
        <w:t xml:space="preserve">, para mejor integrar el expediente. </w:t>
      </w:r>
    </w:p>
    <w:p w:rsidR="00495BE0" w:rsidRDefault="00495BE0" w:rsidP="008B0305">
      <w:pPr>
        <w:ind w:right="-93"/>
        <w:jc w:val="both"/>
        <w:rPr>
          <w:rFonts w:ascii="Arial" w:eastAsia="Times" w:hAnsi="Arial" w:cs="Arial"/>
          <w:sz w:val="20"/>
          <w:szCs w:val="20"/>
        </w:rPr>
      </w:pPr>
      <w:r w:rsidRPr="00327578">
        <w:rPr>
          <w:rFonts w:ascii="Arial" w:eastAsia="Times" w:hAnsi="Arial" w:cs="Arial"/>
          <w:sz w:val="20"/>
          <w:szCs w:val="20"/>
        </w:rPr>
        <w:t>…..……………………….</w:t>
      </w:r>
    </w:p>
    <w:p w:rsidR="00495BE0" w:rsidRDefault="00495BE0" w:rsidP="008B0305">
      <w:pPr>
        <w:ind w:right="-93"/>
        <w:jc w:val="center"/>
        <w:rPr>
          <w:rFonts w:ascii="Arial" w:eastAsia="Times" w:hAnsi="Arial" w:cs="Arial"/>
          <w:b/>
          <w:sz w:val="20"/>
          <w:szCs w:val="20"/>
        </w:rPr>
      </w:pPr>
      <w:r w:rsidRPr="00C3550A">
        <w:rPr>
          <w:rFonts w:ascii="Arial" w:eastAsia="Times" w:hAnsi="Arial" w:cs="Arial"/>
          <w:b/>
          <w:sz w:val="20"/>
          <w:szCs w:val="20"/>
        </w:rPr>
        <w:t>SE AUTORIZA A LOS TITULARES DE LAS CONCESIONES REFERIDAS EN EL RESULTANDO SÉPTIMO DEL DICTAMEN</w:t>
      </w:r>
      <w:r w:rsidR="004D5D3A">
        <w:rPr>
          <w:rFonts w:ascii="Arial" w:eastAsia="Times" w:hAnsi="Arial" w:cs="Arial"/>
          <w:b/>
          <w:sz w:val="20"/>
          <w:szCs w:val="20"/>
        </w:rPr>
        <w:t xml:space="preserve"> QUE SE APRUEBA</w:t>
      </w:r>
      <w:r w:rsidRPr="00C3550A">
        <w:rPr>
          <w:rFonts w:ascii="Arial" w:eastAsia="Times" w:hAnsi="Arial" w:cs="Arial"/>
          <w:b/>
          <w:sz w:val="20"/>
          <w:szCs w:val="20"/>
        </w:rPr>
        <w:t>, PRÓRROGA PARA LA PRESTACIÓN DEL SERVICIO DE TRANSPORTE PÚBLICO URBANO POR UN TÉRMINO DE 30 AÑOS.</w:t>
      </w:r>
    </w:p>
    <w:p w:rsidR="00495BE0" w:rsidRDefault="00495BE0" w:rsidP="008B0305">
      <w:pPr>
        <w:ind w:right="-93"/>
        <w:jc w:val="center"/>
        <w:rPr>
          <w:rFonts w:ascii="Arial" w:eastAsia="Times" w:hAnsi="Arial" w:cs="Arial"/>
          <w:b/>
          <w:sz w:val="20"/>
          <w:szCs w:val="20"/>
        </w:rPr>
      </w:pPr>
    </w:p>
    <w:tbl>
      <w:tblPr>
        <w:tblW w:w="8631" w:type="dxa"/>
        <w:tblInd w:w="75" w:type="dxa"/>
        <w:tblCellMar>
          <w:left w:w="70" w:type="dxa"/>
          <w:right w:w="70" w:type="dxa"/>
        </w:tblCellMar>
        <w:tblLook w:val="04A0" w:firstRow="1" w:lastRow="0" w:firstColumn="1" w:lastColumn="0" w:noHBand="0" w:noVBand="1"/>
      </w:tblPr>
      <w:tblGrid>
        <w:gridCol w:w="1118"/>
        <w:gridCol w:w="1003"/>
        <w:gridCol w:w="3964"/>
        <w:gridCol w:w="2546"/>
      </w:tblGrid>
      <w:tr w:rsidR="00495BE0" w:rsidRPr="00C3550A" w:rsidTr="004D5D3A">
        <w:trPr>
          <w:trHeight w:val="585"/>
          <w:tblHeader/>
        </w:trPr>
        <w:tc>
          <w:tcPr>
            <w:tcW w:w="8631" w:type="dxa"/>
            <w:gridSpan w:val="4"/>
            <w:tcBorders>
              <w:top w:val="nil"/>
              <w:left w:val="nil"/>
              <w:bottom w:val="nil"/>
              <w:right w:val="nil"/>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ANEXO RELATIVO AL RESOLUTIVO PRIMERO DEL DICTAMEN DE LA COMISIÓN DE TRANSPORTE CT/005/15  EN REFERENCIA A LAS CONCESIONES DE AUTOBUSES</w:t>
            </w:r>
          </w:p>
        </w:tc>
      </w:tr>
      <w:tr w:rsidR="00495BE0" w:rsidRPr="00C3550A" w:rsidTr="004D5D3A">
        <w:trPr>
          <w:trHeight w:val="525"/>
          <w:tblHeader/>
        </w:trPr>
        <w:tc>
          <w:tcPr>
            <w:tcW w:w="1118" w:type="dxa"/>
            <w:tcBorders>
              <w:top w:val="single" w:sz="8" w:space="0" w:color="auto"/>
              <w:left w:val="single" w:sz="8" w:space="0" w:color="auto"/>
              <w:bottom w:val="single" w:sz="8" w:space="0" w:color="auto"/>
              <w:right w:val="single" w:sz="8" w:space="0" w:color="auto"/>
            </w:tcBorders>
            <w:shd w:val="clear" w:color="000000" w:fill="D6DCE4"/>
            <w:noWrap/>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Consecutivo</w:t>
            </w:r>
          </w:p>
        </w:tc>
        <w:tc>
          <w:tcPr>
            <w:tcW w:w="1003" w:type="dxa"/>
            <w:tcBorders>
              <w:top w:val="single" w:sz="8" w:space="0" w:color="auto"/>
              <w:left w:val="nil"/>
              <w:bottom w:val="single" w:sz="8" w:space="0" w:color="auto"/>
              <w:right w:val="single" w:sz="8" w:space="0" w:color="auto"/>
            </w:tcBorders>
            <w:shd w:val="clear" w:color="000000" w:fill="D6DCE4"/>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No de Concesión</w:t>
            </w:r>
          </w:p>
        </w:tc>
        <w:tc>
          <w:tcPr>
            <w:tcW w:w="3964" w:type="dxa"/>
            <w:tcBorders>
              <w:top w:val="single" w:sz="8" w:space="0" w:color="auto"/>
              <w:left w:val="nil"/>
              <w:bottom w:val="nil"/>
              <w:right w:val="nil"/>
            </w:tcBorders>
            <w:shd w:val="clear" w:color="000000" w:fill="D6DCE4"/>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NOMBRE DEL CONCESIONARIO</w:t>
            </w:r>
          </w:p>
        </w:tc>
        <w:tc>
          <w:tcPr>
            <w:tcW w:w="2546" w:type="dxa"/>
            <w:tcBorders>
              <w:top w:val="single" w:sz="4" w:space="0" w:color="auto"/>
              <w:left w:val="single" w:sz="4" w:space="0" w:color="auto"/>
              <w:bottom w:val="single" w:sz="4" w:space="0" w:color="auto"/>
              <w:right w:val="single" w:sz="4" w:space="0" w:color="auto"/>
            </w:tcBorders>
            <w:shd w:val="clear" w:color="000000" w:fill="D6DCE4"/>
            <w:noWrap/>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FECHA DE SOLICITUD</w:t>
            </w:r>
          </w:p>
        </w:tc>
      </w:tr>
      <w:tr w:rsidR="00495BE0" w:rsidRPr="00C3550A" w:rsidTr="004D5D3A">
        <w:trPr>
          <w:trHeight w:val="300"/>
        </w:trPr>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0001A</w:t>
            </w:r>
          </w:p>
        </w:tc>
        <w:tc>
          <w:tcPr>
            <w:tcW w:w="3964" w:type="dxa"/>
            <w:tcBorders>
              <w:top w:val="single" w:sz="4" w:space="0" w:color="auto"/>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HERNANDEZ GAMEZ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2</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0002A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IRMA GONZALEZ REYES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0003A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JAIME ESCAREÑO ALARCON</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0005A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RITO ROSAS VARGAS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0007A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PASCUAL RAMIREZ LOPEZ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0009A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IRMA GONZALEZ REYES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0011A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PASCUAL RAMIREZ LOPEZ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0013A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CLAUDIA PUENTE LERMA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0014A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RITO ROSAS VARGAS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0015A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FERNANDO HERNANDEZ PADRON</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0018A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RODRIGO MANUEL REYES RODRIGUEZ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0019A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RITO ROSAS VARGAS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0020A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VENANCIO PADRON CAMARILLO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0032A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RODOLFO ARREDONDO RODRIGUEZ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0035A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CRISTHIAN ALI  MATIAS INTERIAL SERRATO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0036A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LEOPOLDO CAMPOS HERNANDEZ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0037A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INTERIAL QUIROZ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0039A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VICTOR ROSAS VARGAS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0040A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CESAR CAMPOS HERNANDEZ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0041A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DAMIAN ORLANDO TOVAR SOTO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0043A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INTERIAL QUIROZ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0044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ABEL HORACIO GALVAN VALENZUELA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23</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0045A</w:t>
            </w:r>
          </w:p>
        </w:tc>
        <w:tc>
          <w:tcPr>
            <w:tcW w:w="3964" w:type="dxa"/>
            <w:tcBorders>
              <w:top w:val="nil"/>
              <w:left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GLORIA ISELA GAYTAN GALVAN</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24</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0046A</w:t>
            </w:r>
          </w:p>
        </w:tc>
        <w:tc>
          <w:tcPr>
            <w:tcW w:w="3964" w:type="dxa"/>
            <w:tcBorders>
              <w:top w:val="single" w:sz="4" w:space="0" w:color="auto"/>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ADOLFO CASTILLO SILLER</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25</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0047A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ANTONIO RUIZ CASTILLO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26</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0048A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JESUS INTERIAL SERRATO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27</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0050A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RODOLFO ARREDONDO RODRIGUEZ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28</w:t>
            </w:r>
          </w:p>
        </w:tc>
        <w:tc>
          <w:tcPr>
            <w:tcW w:w="1003" w:type="dxa"/>
            <w:tcBorders>
              <w:top w:val="single" w:sz="4" w:space="0" w:color="auto"/>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0051A</w:t>
            </w:r>
          </w:p>
        </w:tc>
        <w:tc>
          <w:tcPr>
            <w:tcW w:w="3964" w:type="dxa"/>
            <w:tcBorders>
              <w:top w:val="single" w:sz="4" w:space="0" w:color="auto"/>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VICTOR ROSAS VARGAS</w:t>
            </w:r>
          </w:p>
        </w:tc>
        <w:tc>
          <w:tcPr>
            <w:tcW w:w="2546" w:type="dxa"/>
            <w:tcBorders>
              <w:top w:val="single" w:sz="4" w:space="0" w:color="auto"/>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29</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0052A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FIDENCIO REYES SOLIS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30</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0074A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JOSE SAMANIEGO GONZALEZ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31</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0075A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ALCANTAR ALVARADO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32</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0078A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EMILIO MEZA PADILLA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33</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0082A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FIDENCIO REYES SOLIS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34</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0083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FRANCSICO JAVIER VALDES NIÑO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35</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0087A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ROBERTO CAZARES DEL BOSQUE</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36</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0097A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RIOS GUTIERREZ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37</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0099A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BERNARDINO NEIRA DELGADO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38</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0101A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GUADALUPE VELAZQUEZ RODRIGUEZ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39</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0102A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LAURA NANCY INTERIAL SERRATO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40</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0103A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LAURA NANCY INTERIAL SERRATO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41</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0120A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CIPRIANO NAJERA REYES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42</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0467A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TEOFILO NUNCIO GARZA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43</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0468A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RODOLFO ZAMORA MENDOZA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44</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0469A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PEDRO GAONA MARTINEZ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45</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0470A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LUISA RODRIGUEZ CORTES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46</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0471A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FRANCISCA MENDOZA NUNCIO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47</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0472A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FRANCISCA MENDOZA NUNCIO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48</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0473A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TEODORO CERNA ESCOBEDO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49</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0474A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ADRIANA GUADALUPE NUNCIO ZAMORA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50</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0475A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RODOLFO ZAMORA MENDOZA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51</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0476A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RAUL SERNA GALICIA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52</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0477A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TEOFILO NUNCIO GARZA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53</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0478A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JAVIER GAONA DELGADO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54</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0479A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LILIANA ZAMORA MENDOZA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55</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0480A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RAUL NUNCIO GARZA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56</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0481A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MAURICIO SERNA GALICIA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9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57</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0482A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RAUL SERNA GALICIA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58</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0483A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JESUS MONTOYA ARREDONDO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59</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0484A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ROSALINDA ZAMORA GARCIA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60</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0485A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TEOFILO NUNCIO GARZA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61</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0486A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DEL ROSARIO SAUCEDO FUENTES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62</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0487A</w:t>
            </w:r>
          </w:p>
        </w:tc>
        <w:tc>
          <w:tcPr>
            <w:tcW w:w="3964" w:type="dxa"/>
            <w:tcBorders>
              <w:top w:val="single" w:sz="4" w:space="0" w:color="auto"/>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ROSALINDA ZAMORA GARCIA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63</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0488A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ROSALINDA ZAMORA GARCIA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64</w:t>
            </w:r>
          </w:p>
        </w:tc>
        <w:tc>
          <w:tcPr>
            <w:tcW w:w="1003" w:type="dxa"/>
            <w:tcBorders>
              <w:top w:val="nil"/>
              <w:left w:val="nil"/>
              <w:bottom w:val="single" w:sz="4" w:space="0" w:color="auto"/>
              <w:right w:val="nil"/>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0489A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LILIANA ZAMORA MENDOZA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65</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0491A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ALEJANDRO JUAREZ VELAZQUEZ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66</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0493A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TEOFILO NUNCIO GARZA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67</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0494A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AMELIA LOPEZ QUINTERO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68</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0495A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ARMANDO PEREZ VILLARREAL</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FEBRERO DEL 2015</w:t>
            </w:r>
          </w:p>
        </w:tc>
      </w:tr>
      <w:tr w:rsidR="00495BE0" w:rsidRPr="00C3550A" w:rsidTr="004D5D3A">
        <w:trPr>
          <w:trHeight w:val="51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69</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0496A</w:t>
            </w:r>
          </w:p>
        </w:tc>
        <w:tc>
          <w:tcPr>
            <w:tcW w:w="3964"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TRANSPORTES ESPECIALIZADOS DE PERSONAL DE SALTILLO S.A. DE C.V.</w:t>
            </w:r>
          </w:p>
        </w:tc>
        <w:tc>
          <w:tcPr>
            <w:tcW w:w="2546"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70</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0497A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TRANSPORTE URBANOS DE CALIDAD SA DE CV</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21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71</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0499A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 ISABEL GONZALEZ MARTINEZ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72</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0505A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TRANSPORTES URBANOS DE CALIDAD SA DE CV</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73</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0507A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ERACLIO ROCHA CORONADO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74</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0530A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 JESUS DELGADO MARTINEZ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75</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0531A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JESUS HILARIO COVARRIBIAS GONZALEZ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 DE ABRIL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76</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0555A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JAIME ESCAREÑO ALARCON</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77</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0560A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ESPERANZA GARCIA </w:t>
            </w:r>
            <w:proofErr w:type="spellStart"/>
            <w:r w:rsidRPr="00C3550A">
              <w:rPr>
                <w:rFonts w:ascii="Amelia Basic Regular" w:hAnsi="Amelia Basic Regular" w:cs="Calibri"/>
                <w:color w:val="000000"/>
                <w:sz w:val="18"/>
                <w:szCs w:val="18"/>
                <w:lang w:val="es-MX" w:eastAsia="es-MX"/>
              </w:rPr>
              <w:t>GARCIA</w:t>
            </w:r>
            <w:proofErr w:type="spellEnd"/>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78</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0561A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JAVIER GAONA DELGADO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79</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0562A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LILIA BECERRA UVALDO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80</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0566A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ROBERTO CARLOS GONZALEZ ESQUIVEL</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81</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0569A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CERECERO MARTINEZ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82</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0570A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EFREN ESPINOZA DEL RIO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ABRIL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83</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0572A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CLAUDIA BECERRA UBALDO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84</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0584A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MARCELINO OVIEDO BARRANCO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85</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0586A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CRUZ  GONZALEZ LUCIANO </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86</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0587A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IRMA GONZALEZ REYES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87</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0588A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HERNANDEZ GAMEZ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88</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0589A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MARTIN INOCENCIO GALLEGOS RIVERA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89</w:t>
            </w:r>
          </w:p>
        </w:tc>
        <w:tc>
          <w:tcPr>
            <w:tcW w:w="1003" w:type="dxa"/>
            <w:tcBorders>
              <w:top w:val="nil"/>
              <w:left w:val="nil"/>
              <w:bottom w:val="single" w:sz="4" w:space="0" w:color="auto"/>
              <w:right w:val="nil"/>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0590A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RAFAEL DAVILA PEÑA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90</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0591A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VENANCIO PADRON CAMARILLO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91</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0618A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CARLOS ERNESTO LOPEZ CAMPOS </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92</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0621A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JEREMIAS LOPEZ ORTA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93</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0622A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JEREMIAS LOPEZ ORTA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94</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0623A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DEL ROSARIO LOPEZ CAMPOS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95</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0624A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CARLOS ERNESTO LOPEZ CAMPOS </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96</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0625A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DEL ROSARIO LOPEZ CAMPOS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97</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0626A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FERNANDO LOPEZ CAMPOS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98</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0627A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FERNANDO LOPEZ CAMPOS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99</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0632A </w:t>
            </w:r>
          </w:p>
        </w:tc>
        <w:tc>
          <w:tcPr>
            <w:tcW w:w="3964" w:type="dxa"/>
            <w:tcBorders>
              <w:top w:val="single" w:sz="4" w:space="0" w:color="auto"/>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FABIOLA ELIZABETH RODRIGUEZ ALDACO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100</w:t>
            </w:r>
          </w:p>
        </w:tc>
        <w:tc>
          <w:tcPr>
            <w:tcW w:w="1003" w:type="dxa"/>
            <w:tcBorders>
              <w:top w:val="nil"/>
              <w:left w:val="nil"/>
              <w:bottom w:val="single" w:sz="4" w:space="0" w:color="auto"/>
              <w:right w:val="nil"/>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0633A</w:t>
            </w:r>
          </w:p>
        </w:tc>
        <w:tc>
          <w:tcPr>
            <w:tcW w:w="3964" w:type="dxa"/>
            <w:tcBorders>
              <w:top w:val="nil"/>
              <w:left w:val="single" w:sz="4" w:space="0" w:color="auto"/>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GUSTAVO RAMOS SALAS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101</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0634A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JAVIER VELASQUEZ CONSTANCIO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102</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0635A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MERCEDES BETANCOURT SANCHEZ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103</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0636A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FABIOLA ELIZABETH RODRIGUEZ ALDACO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104</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0637A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RAUL MENDOZA RIVERA </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105</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0639A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RAMIRO MONTES GODINA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106</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0640A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RAMIRO MONTES GODINA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107</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0647A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MARTHA DEL BOSQUE CASTILLO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108</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0648A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CONSTANTINO RODRIGUEZ ESTRADA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109</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0651A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JACINTO ROSAS RODRIGUEZ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110</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0653A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ARIEL ALONSO MOLINA CARRIZALES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111</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0655A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MERCEDES BETANCOURT SANCHEZ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112</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0658A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LUCIANO CRUZ CARDONA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113</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0662A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IGNACIO ALEJANDRO LIMON PRECIADO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114</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0664A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MANUEL LIMON PRECIADO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115</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0666A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GONZALEZ MERLA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116</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0667A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AZUCENA ROSA MARIA COVARRUBIAS ESTRADA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117</w:t>
            </w:r>
          </w:p>
        </w:tc>
        <w:tc>
          <w:tcPr>
            <w:tcW w:w="1003" w:type="dxa"/>
            <w:tcBorders>
              <w:top w:val="nil"/>
              <w:left w:val="nil"/>
              <w:bottom w:val="single" w:sz="4" w:space="0" w:color="auto"/>
              <w:right w:val="single" w:sz="4" w:space="0" w:color="auto"/>
            </w:tcBorders>
            <w:shd w:val="clear" w:color="000000" w:fill="F2F2F2"/>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0677A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MERCEDES BETANCOURT SANCHEZ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118</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0707A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JEREMIAS LOPEZ ORTA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119</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0708A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VIRGILIO GONZALEZ NAÑEZ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120</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sz w:val="18"/>
                <w:szCs w:val="18"/>
                <w:lang w:val="es-MX" w:eastAsia="es-MX"/>
              </w:rPr>
            </w:pPr>
            <w:r w:rsidRPr="00C3550A">
              <w:rPr>
                <w:rFonts w:ascii="Amelia Basic Regular" w:hAnsi="Amelia Basic Regular" w:cs="Calibri"/>
                <w:sz w:val="18"/>
                <w:szCs w:val="18"/>
                <w:lang w:val="es-MX" w:eastAsia="es-MX"/>
              </w:rPr>
              <w:t>0710A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IGNACIO TORRES MENDOZA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121</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0711A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HECTOR RAMON FLORES ESTRADA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122</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0712A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FABIOLA ELIZABETH RODRIGUEZ ALDACO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123</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0713A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MA.DE JESUS FLORES LIMON</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124</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0714A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ARIEL ALONSO MOLINA CARRIZALES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125</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0717A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MANUEL MORALES CORTES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 DE ABRIL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126</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0719A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JESUS ARTURO BECERRA UBALDO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127</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0720A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CESAR CAMPOS HERNANDEZ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128</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0721A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 ISABEL GONZALEZ MARTINEZ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129</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0724A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IVAN ALEJANDRO VALDES LOPEZ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130</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0725A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DEL SOCORRO ALVARADO CAZARES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131</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0726A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CERBANDO MARTINEZ LAUREANO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132</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0727A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OSCAR HUMBERTO VALDEZ CAMARILLO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133</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0729A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LUIS FLORES ZAMARRIPA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134</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0736A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DIANA MICHEL RODRIGUEZ OYERVIDES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135</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0746A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CAROLINA SALAS ARREGUIN</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136</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0748A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NORMA DIANA OYERVIDES GONZALEZ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137</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0749A</w:t>
            </w:r>
          </w:p>
        </w:tc>
        <w:tc>
          <w:tcPr>
            <w:tcW w:w="3964" w:type="dxa"/>
            <w:tcBorders>
              <w:top w:val="single" w:sz="4" w:space="0" w:color="auto"/>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CLAUDIA PUENTE LERMA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138</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0753A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SIMON GERARDO RODRIGUEZ OYERVIDES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139</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0760A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IRMA GONZALEZ REYES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140</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0761A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YESICA ESMERALDA BANDA DEL BOSQUE</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141</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0762A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MARTIN LOPEZ PARRA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142</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0763A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NORMA DIANA OYERVIDES GONZALEZ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143</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0764A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SIMON GERARDO RODRIGUEZ HERRERA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144</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0769A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FRANCISCA MENDOZA NUNCIO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ENERO DEL 2015</w:t>
            </w:r>
          </w:p>
        </w:tc>
      </w:tr>
      <w:tr w:rsidR="00495BE0" w:rsidRPr="00C3550A" w:rsidTr="004D5D3A">
        <w:trPr>
          <w:trHeight w:val="51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145</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0771A</w:t>
            </w:r>
          </w:p>
        </w:tc>
        <w:tc>
          <w:tcPr>
            <w:tcW w:w="3964"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TRANSPORTES ESPECIALIZADOS DE PERSONAL DE SALTILLO S.A. DE C.V.</w:t>
            </w:r>
          </w:p>
        </w:tc>
        <w:tc>
          <w:tcPr>
            <w:tcW w:w="2546"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146</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0772A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 ISABEL GONZALEZ MARTINEZ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147</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0781A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RAFAEL DAVILA PEÑA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148</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0917A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JORGE ZAMORA MENDOZA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149</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0918A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ROSALINDA ZAMORA GARCIA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150</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0919A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TEODORO CERNA ESCOBEDO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151</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0920A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OLGA LETICIA MENDOZA NUNCIO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ABRIL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152</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0921A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TEOFILO NUNCIO GARZA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153</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0922A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TEODORO CERNA ESCOBEDO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154</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0923A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RAUL SERNA GALICIA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155</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0924A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ROSA GALICIA ELVIRA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156</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0925A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EDGAR JESUS MONTOYA SANCHEZ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157</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0926A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PEDRO GAONA MARTINEZ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158</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0927A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FRANCISCA MENDOZA NUNCIO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159</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0928A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RAUL SERNA GALICIA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160</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0929A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TEOFILO NUNCIO GARZA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161</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0930A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SERGIO SERNA GALICIA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162</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0931A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ADRIANA GUADALUPE NUNCIO ZAMORA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4D5D3A">
        <w:trPr>
          <w:trHeight w:val="36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163</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0932A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TEODORO CERNA ESCOBEDO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164</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0933A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ROSA GALICIA ELVIRA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165</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0934A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RAUL SERNA GALICIA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166</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0935A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JESUS CESAR RODRIGUEZ LOPEZ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167</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0936A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JORGE LUIS MONTOYA SANCHEZ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168</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0937A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MARTHA ELVA ORTEGA RODRIGUEZ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MARZO DEL 2015</w:t>
            </w:r>
          </w:p>
        </w:tc>
      </w:tr>
      <w:tr w:rsidR="00495BE0" w:rsidRPr="00C3550A" w:rsidTr="004D5D3A">
        <w:trPr>
          <w:trHeight w:val="51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169</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0940A</w:t>
            </w:r>
          </w:p>
        </w:tc>
        <w:tc>
          <w:tcPr>
            <w:tcW w:w="3964"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TRANSPORTES ESPECIALIZADOS DE PERSONAL DE SALTILLO S.A. DE C.V.</w:t>
            </w:r>
          </w:p>
        </w:tc>
        <w:tc>
          <w:tcPr>
            <w:tcW w:w="2546"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170</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0941A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GUADALUPE PAREDES GARCIA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FEBRERO DEL 2015</w:t>
            </w:r>
          </w:p>
        </w:tc>
      </w:tr>
      <w:tr w:rsidR="00495BE0" w:rsidRPr="00C3550A" w:rsidTr="004D5D3A">
        <w:trPr>
          <w:trHeight w:val="51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171</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0942A</w:t>
            </w:r>
          </w:p>
        </w:tc>
        <w:tc>
          <w:tcPr>
            <w:tcW w:w="3964"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TRANSPORTES ESPECIALIZADOS DE PERSONAL DE SALTILLO S.A. DE C.V.</w:t>
            </w:r>
          </w:p>
        </w:tc>
        <w:tc>
          <w:tcPr>
            <w:tcW w:w="2546"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172</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0945A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TRANSPORTE URBANOS DE CALIDAD S.A. DE C.V.</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173</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0948A</w:t>
            </w:r>
          </w:p>
        </w:tc>
        <w:tc>
          <w:tcPr>
            <w:tcW w:w="3964" w:type="dxa"/>
            <w:tcBorders>
              <w:top w:val="single" w:sz="4" w:space="0" w:color="auto"/>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TRANSPORTES URBANOS DE CALIDAD S.A. DE C.V.</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174</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0951A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JUDITH ADRIANA VARGAS REYNA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51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175</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0952A</w:t>
            </w:r>
          </w:p>
        </w:tc>
        <w:tc>
          <w:tcPr>
            <w:tcW w:w="3964"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TRANSPORTES ESPECIALIZADOS DE PERSONAL DE SALTILLO S.A. DE C.V.</w:t>
            </w:r>
          </w:p>
        </w:tc>
        <w:tc>
          <w:tcPr>
            <w:tcW w:w="2546"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ENERO DEL 2015</w:t>
            </w:r>
          </w:p>
        </w:tc>
      </w:tr>
      <w:tr w:rsidR="00495BE0" w:rsidRPr="00C3550A" w:rsidTr="004D5D3A">
        <w:trPr>
          <w:trHeight w:val="555"/>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176</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0954A</w:t>
            </w:r>
          </w:p>
        </w:tc>
        <w:tc>
          <w:tcPr>
            <w:tcW w:w="3964"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TRANSPORTES URBANOS DE CALIDAD S.A. DE C.V.</w:t>
            </w:r>
          </w:p>
        </w:tc>
        <w:tc>
          <w:tcPr>
            <w:tcW w:w="2546"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MARZO DEL 2015</w:t>
            </w:r>
          </w:p>
        </w:tc>
      </w:tr>
      <w:tr w:rsidR="00495BE0" w:rsidRPr="00C3550A" w:rsidTr="004D5D3A">
        <w:trPr>
          <w:trHeight w:val="510"/>
        </w:trPr>
        <w:tc>
          <w:tcPr>
            <w:tcW w:w="1118" w:type="dxa"/>
            <w:tcBorders>
              <w:top w:val="nil"/>
              <w:left w:val="single" w:sz="4" w:space="0" w:color="auto"/>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177</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0957A</w:t>
            </w:r>
          </w:p>
        </w:tc>
        <w:tc>
          <w:tcPr>
            <w:tcW w:w="3964"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TRANSPORTES ESPECIALIZADOS DE PERSONAL DE SALTILLO S.A. DE C.V.</w:t>
            </w:r>
          </w:p>
        </w:tc>
        <w:tc>
          <w:tcPr>
            <w:tcW w:w="2546"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178</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0961A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TRANSPORTE URBANOS DE CALIDAD S.A. DE C.V.</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179</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0967A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ESTRADA CARDENAS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180</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0968A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LOURDES  CONTRERAS RODRIGUEZ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 DE ABRIL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181</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0969A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JOSE MANUEL  GARCIA </w:t>
            </w:r>
            <w:proofErr w:type="spellStart"/>
            <w:r w:rsidRPr="00C3550A">
              <w:rPr>
                <w:rFonts w:ascii="Amelia Basic Regular" w:hAnsi="Amelia Basic Regular" w:cs="Calibri"/>
                <w:color w:val="000000"/>
                <w:sz w:val="18"/>
                <w:szCs w:val="18"/>
                <w:lang w:val="es-MX" w:eastAsia="es-MX"/>
              </w:rPr>
              <w:t>GARCIA</w:t>
            </w:r>
            <w:proofErr w:type="spellEnd"/>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182</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0970A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FERNANDO RUIZ RODRIGUEZ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DICIEMBRE DEL 2014</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183</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0972A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ARMANDO BECERRA UVALDO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184</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0985A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ARMANDO MONTOYA ARELLANO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185</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0986A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ARIEL ALONSO MOLINA CARRIZALES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186</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0987A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ARMANDO MONTOYA ARELLANO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187</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0988A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SAMUEL GONZALEZ SANTOS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03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188</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0989A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MARTIN RUIZ RODRIGUEZ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189</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0993A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MARTIN LOPEZ PARRA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190</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0994A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HERIBERTO MONTOYA ARELLANO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191</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0996A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BRAVO GALVAN</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192</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0999A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RAMIRO MONTES GODINA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193</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1000A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RAUL MENDOZA RIVERA </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194</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1078A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DANIEL SUAREZ GONZALEZ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195</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1079A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CIPRIANO NAJERA REYES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196</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1080A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CIPRIANO NAJERA REYES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197</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1081A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MARTIN FUENTES MARTINEZ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198</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1082A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VICTOR ROSAS VARGAS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199</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1094A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CESAR CAMPOS HERNANDEZ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200</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1111A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DEL BOSQUE CASTILLO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201</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0088A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ELEUTERIO HERRERA SANCHEZ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202</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0090A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ANTONIO CRUZ GUZMAN REYNA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203</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0091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ELEUTERIO HERRERA SANCHEZ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204</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0107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FRANCSICO JAVIER VALDEZ NIÑO</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205</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0418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CANDELARIO RODRIGUEZ SILVA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30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206</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0551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JORGE PONCE RIOS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27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207</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0552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JESUS HERNANDEZ </w:t>
            </w:r>
            <w:proofErr w:type="spellStart"/>
            <w:r w:rsidRPr="00C3550A">
              <w:rPr>
                <w:rFonts w:ascii="Amelia Basic Regular" w:hAnsi="Amelia Basic Regular" w:cs="Calibri"/>
                <w:color w:val="000000"/>
                <w:sz w:val="18"/>
                <w:szCs w:val="18"/>
                <w:lang w:val="es-MX" w:eastAsia="es-MX"/>
              </w:rPr>
              <w:t>HERNANDEZ</w:t>
            </w:r>
            <w:proofErr w:type="spellEnd"/>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27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208</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0554A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SERGIO DANIEL CARRILLO MARTINEZ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27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209</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0585 A</w:t>
            </w:r>
          </w:p>
        </w:tc>
        <w:tc>
          <w:tcPr>
            <w:tcW w:w="3964" w:type="dxa"/>
            <w:tcBorders>
              <w:top w:val="single" w:sz="4" w:space="0" w:color="auto"/>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FRANCISCO JESUS INTERIAL SERRATO </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210</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0620A </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BLANCA OLVIDO CAMPOS TORRES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18 DE MARZO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211</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0629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ELIZABETH AGUILAR ROSALES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212</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0631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ANTONIO RODRIGUEZ MARTINEZ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213</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0644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RAMON VELOZ VALDES</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214</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0646A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MARTIN RUIZ RODRIGUEZ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215</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0649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ANTONIO RODRIGUEZ MARTINEZ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216</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0650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ANTONIO RODRIGUEZ MARTINEZ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217</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0657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ROSALINDA CISNEROS COLUNGA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218</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0659 A </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JUAN MEZA RUIZ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28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219</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0750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ANDRES URIBE ESPINOSA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23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220</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0768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CAROLINA TREVIÑO GAONA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29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221</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0883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ELEUTERIO HERRERA SANCHEZ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222</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0943A</w:t>
            </w:r>
          </w:p>
        </w:tc>
        <w:tc>
          <w:tcPr>
            <w:tcW w:w="3964" w:type="dxa"/>
            <w:tcBorders>
              <w:top w:val="nil"/>
              <w:left w:val="nil"/>
              <w:bottom w:val="single" w:sz="4" w:space="0" w:color="auto"/>
              <w:right w:val="single" w:sz="4" w:space="0" w:color="auto"/>
            </w:tcBorders>
            <w:shd w:val="clear" w:color="000000" w:fill="FFFFFF"/>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JORGE LUIS MONTOYA SANCHEZ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223</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0966A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GUERRERO MARTINEZ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28 DE ABRIL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224</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0975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ISMAEL RODRIGUEZ HERNANDEZ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30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225</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0995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SAMUEL GONZALEZ DE ALBA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25 DE FEBRERO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226</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1001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GUADALUPE MONTAÑEZ LOPEZ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27 DE ABRIL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227</w:t>
            </w:r>
          </w:p>
        </w:tc>
        <w:tc>
          <w:tcPr>
            <w:tcW w:w="1003" w:type="dxa"/>
            <w:tcBorders>
              <w:top w:val="nil"/>
              <w:left w:val="nil"/>
              <w:bottom w:val="single" w:sz="4" w:space="0" w:color="auto"/>
              <w:right w:val="single" w:sz="4" w:space="0" w:color="auto"/>
            </w:tcBorders>
            <w:shd w:val="clear" w:color="auto" w:fill="auto"/>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1083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ELEUTERIO HERRERA SANCHEZ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228</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1084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ELEUTERIO HERRERA SANCHEZ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229</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1086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ELEUTERIO HERRERA SANCHEZ</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230</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1087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ENRIQUE HERRERA LARA</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12 DE ENERO DEL 2015</w:t>
            </w:r>
          </w:p>
        </w:tc>
      </w:tr>
      <w:tr w:rsidR="00495BE0" w:rsidRPr="00C3550A" w:rsidTr="004D5D3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231</w:t>
            </w:r>
          </w:p>
        </w:tc>
        <w:tc>
          <w:tcPr>
            <w:tcW w:w="1003" w:type="dxa"/>
            <w:tcBorders>
              <w:top w:val="nil"/>
              <w:left w:val="nil"/>
              <w:bottom w:val="single" w:sz="4" w:space="0" w:color="auto"/>
              <w:right w:val="single" w:sz="4" w:space="0" w:color="auto"/>
            </w:tcBorders>
            <w:shd w:val="clear" w:color="000000" w:fill="FFFFFF"/>
            <w:noWrap/>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1107 A</w:t>
            </w:r>
          </w:p>
        </w:tc>
        <w:tc>
          <w:tcPr>
            <w:tcW w:w="3964" w:type="dxa"/>
            <w:tcBorders>
              <w:top w:val="nil"/>
              <w:left w:val="nil"/>
              <w:bottom w:val="single" w:sz="4" w:space="0" w:color="auto"/>
              <w:right w:val="single" w:sz="4" w:space="0" w:color="auto"/>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MODESTO GARCIA PUENTE</w:t>
            </w:r>
          </w:p>
        </w:tc>
        <w:tc>
          <w:tcPr>
            <w:tcW w:w="2546"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12 DE ENERO DEL 2015</w:t>
            </w:r>
          </w:p>
        </w:tc>
      </w:tr>
    </w:tbl>
    <w:p w:rsidR="00495BE0" w:rsidRDefault="00495BE0" w:rsidP="00495BE0">
      <w:pPr>
        <w:jc w:val="both"/>
        <w:rPr>
          <w:rFonts w:ascii="Arial" w:eastAsia="Times" w:hAnsi="Arial" w:cs="Arial"/>
          <w:sz w:val="20"/>
          <w:szCs w:val="20"/>
        </w:rPr>
      </w:pPr>
    </w:p>
    <w:p w:rsidR="00495BE0" w:rsidRDefault="00495BE0" w:rsidP="00495BE0">
      <w:pPr>
        <w:jc w:val="both"/>
        <w:rPr>
          <w:rFonts w:ascii="Arial" w:eastAsia="Times" w:hAnsi="Arial" w:cs="Arial"/>
          <w:sz w:val="20"/>
          <w:szCs w:val="20"/>
        </w:rPr>
      </w:pPr>
    </w:p>
    <w:tbl>
      <w:tblPr>
        <w:tblW w:w="9208" w:type="dxa"/>
        <w:tblInd w:w="70" w:type="dxa"/>
        <w:tblCellMar>
          <w:left w:w="70" w:type="dxa"/>
          <w:right w:w="70" w:type="dxa"/>
        </w:tblCellMar>
        <w:tblLook w:val="04A0" w:firstRow="1" w:lastRow="0" w:firstColumn="1" w:lastColumn="0" w:noHBand="0" w:noVBand="1"/>
      </w:tblPr>
      <w:tblGrid>
        <w:gridCol w:w="520"/>
        <w:gridCol w:w="1240"/>
        <w:gridCol w:w="5060"/>
        <w:gridCol w:w="2388"/>
      </w:tblGrid>
      <w:tr w:rsidR="00495BE0" w:rsidRPr="00C3550A" w:rsidTr="00D65C06">
        <w:trPr>
          <w:trHeight w:val="615"/>
        </w:trPr>
        <w:tc>
          <w:tcPr>
            <w:tcW w:w="9208" w:type="dxa"/>
            <w:gridSpan w:val="4"/>
            <w:tcBorders>
              <w:top w:val="nil"/>
              <w:left w:val="nil"/>
              <w:bottom w:val="nil"/>
              <w:right w:val="nil"/>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ANEXO RELATIVO AL RESOLUTIVO PRIMERO DEL DICTAMEN DE LA COMISIÓN DE TRANSPORTE CT/005/15  EN REFERENCIA A LAS CONCESIONES DE TAXIS</w:t>
            </w:r>
          </w:p>
        </w:tc>
      </w:tr>
      <w:tr w:rsidR="00495BE0" w:rsidRPr="00C3550A" w:rsidTr="00D65C06">
        <w:trPr>
          <w:trHeight w:val="690"/>
        </w:trPr>
        <w:tc>
          <w:tcPr>
            <w:tcW w:w="520" w:type="dxa"/>
            <w:tcBorders>
              <w:top w:val="single" w:sz="8" w:space="0" w:color="auto"/>
              <w:left w:val="single" w:sz="8" w:space="0" w:color="auto"/>
              <w:bottom w:val="single" w:sz="8" w:space="0" w:color="auto"/>
              <w:right w:val="single" w:sz="8" w:space="0" w:color="auto"/>
            </w:tcBorders>
            <w:shd w:val="clear" w:color="000000" w:fill="D6DCE4"/>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 xml:space="preserve">NO.  </w:t>
            </w:r>
          </w:p>
        </w:tc>
        <w:tc>
          <w:tcPr>
            <w:tcW w:w="1240" w:type="dxa"/>
            <w:tcBorders>
              <w:top w:val="single" w:sz="8" w:space="0" w:color="auto"/>
              <w:left w:val="nil"/>
              <w:bottom w:val="single" w:sz="8" w:space="0" w:color="auto"/>
              <w:right w:val="single" w:sz="8" w:space="0" w:color="auto"/>
            </w:tcBorders>
            <w:shd w:val="clear" w:color="000000" w:fill="D6DCE4"/>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NO. CONCESIÓN</w:t>
            </w:r>
          </w:p>
        </w:tc>
        <w:tc>
          <w:tcPr>
            <w:tcW w:w="5060" w:type="dxa"/>
            <w:tcBorders>
              <w:top w:val="single" w:sz="8" w:space="0" w:color="auto"/>
              <w:left w:val="nil"/>
              <w:bottom w:val="single" w:sz="8" w:space="0" w:color="auto"/>
              <w:right w:val="single" w:sz="8" w:space="0" w:color="auto"/>
            </w:tcBorders>
            <w:shd w:val="clear" w:color="000000" w:fill="D6DCE4"/>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NOMBRE DEL CONCESIONARIO</w:t>
            </w:r>
          </w:p>
        </w:tc>
        <w:tc>
          <w:tcPr>
            <w:tcW w:w="2388" w:type="dxa"/>
            <w:tcBorders>
              <w:top w:val="single" w:sz="8" w:space="0" w:color="auto"/>
              <w:left w:val="nil"/>
              <w:bottom w:val="nil"/>
              <w:right w:val="single" w:sz="8" w:space="0" w:color="auto"/>
            </w:tcBorders>
            <w:shd w:val="clear" w:color="000000" w:fill="D9D9D9"/>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FECHA DE SOLICITUD</w:t>
            </w:r>
          </w:p>
        </w:tc>
      </w:tr>
      <w:tr w:rsidR="00495BE0" w:rsidRPr="00C3550A" w:rsidTr="00D65C06">
        <w:trPr>
          <w:trHeight w:val="34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2534T</w:t>
            </w:r>
          </w:p>
        </w:tc>
        <w:tc>
          <w:tcPr>
            <w:tcW w:w="5060" w:type="dxa"/>
            <w:tcBorders>
              <w:top w:val="single" w:sz="4" w:space="0" w:color="auto"/>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GONZALO LOPEZ HERRERA</w:t>
            </w:r>
          </w:p>
        </w:tc>
        <w:tc>
          <w:tcPr>
            <w:tcW w:w="23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23 DE FEBRERO DEL 2015 </w:t>
            </w:r>
          </w:p>
        </w:tc>
      </w:tr>
      <w:tr w:rsidR="00495BE0" w:rsidRPr="00C3550A" w:rsidTr="00D65C06">
        <w:trPr>
          <w:trHeight w:val="31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2538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RODRIGO VILLANUEVA SILVA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2542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ROSA MENDEZ BONILLA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2544T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TOMAS IBARRA RIVERA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ABRIL DEL 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2548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JULIO BLANCO SANCHEZ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2556T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TAXI FELIZ S.A. DE C.V.</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2559T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AMPARO INES ARELLANO RINCON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11 DE ABRIL DEL 2015</w:t>
            </w:r>
          </w:p>
        </w:tc>
      </w:tr>
      <w:tr w:rsidR="00495BE0" w:rsidRPr="00C3550A" w:rsidTr="00D65C06">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2560T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HECTOR HUMBERTO MARTINEZ LOO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2562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JULIAN FELIX RODRIGUEZ ESCAREÑO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DICIEMBRE DEL 2014</w:t>
            </w:r>
          </w:p>
        </w:tc>
      </w:tr>
      <w:tr w:rsidR="00495BE0" w:rsidRPr="00C3550A" w:rsidTr="00D65C06">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2570T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FRANCISCA GALICIA VALDES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2572T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MANUEL ANTONIO DE HOYOS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2575T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JULIAN FLORES VELAZQUEZ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2578T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LAURA ESTHER RAMIREZ </w:t>
            </w:r>
            <w:proofErr w:type="spellStart"/>
            <w:r w:rsidRPr="00C3550A">
              <w:rPr>
                <w:rFonts w:ascii="Amelia Basic Regular" w:hAnsi="Amelia Basic Regular" w:cs="Calibri"/>
                <w:color w:val="000000"/>
                <w:sz w:val="18"/>
                <w:szCs w:val="18"/>
                <w:lang w:val="es-MX" w:eastAsia="es-MX"/>
              </w:rPr>
              <w:t>RAMIREZ</w:t>
            </w:r>
            <w:proofErr w:type="spellEnd"/>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2583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LILIANA LIMONES LARA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2585T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SANTOS AGUSTIN HERNANDEZ ROBLEDO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2586T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DEL ROSARIO MARTINEZ SALAZAR</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2590T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SILVA GUADALUPE FLORES CEPEDA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2594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ESTHER ORTIZ MALDONADO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2596T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DEL CARMEN ESCAREÑO ELIZALDE</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2599T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SILVIA GARZA ALCALA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2600T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EVANGELINA DANIEL RODRIGUEZ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2607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SALVADOR LUMBRERAS MATTA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MAYO DEL 2015</w:t>
            </w:r>
          </w:p>
        </w:tc>
      </w:tr>
      <w:tr w:rsidR="00495BE0" w:rsidRPr="00C3550A" w:rsidTr="00D65C06">
        <w:trPr>
          <w:trHeight w:val="36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23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2617T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HERRERA CARRERA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2621T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ANTONIO PEREZ CORTES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2624T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LUIS NIETO HERNANDEZ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26</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2630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ISIDRO PEREZ VALDES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2635T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GOMEZ SOLIS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2641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GUADALUPE SILVA ALVARADO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ENERO DEL2015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2643T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RAYMUNDO ALVAREZ HERNANDEZ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MARZO DEL 2015</w:t>
            </w:r>
          </w:p>
        </w:tc>
      </w:tr>
      <w:tr w:rsidR="00495BE0" w:rsidRPr="00C3550A" w:rsidTr="00D65C06">
        <w:trPr>
          <w:trHeight w:val="36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2646T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JAVIER ALVARADO CAZARES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2658T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ADELAIDO MARTINEZ DOMINGUEZ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2664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DAVID CAMACHO RIVAS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2667 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HUGO ADRIAN REYNA SOTO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2670T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DANIEL SANCHEZ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35</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2674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ANTONIO QUINTANILLA SANCHEZ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2690T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MIGUEL ANGEL GONZALEZ </w:t>
            </w:r>
            <w:proofErr w:type="spellStart"/>
            <w:r w:rsidRPr="00C3550A">
              <w:rPr>
                <w:rFonts w:ascii="Amelia Basic Regular" w:hAnsi="Amelia Basic Regular" w:cs="Calibri"/>
                <w:color w:val="000000"/>
                <w:sz w:val="18"/>
                <w:szCs w:val="18"/>
                <w:lang w:val="es-MX" w:eastAsia="es-MX"/>
              </w:rPr>
              <w:t>GONZALEZ</w:t>
            </w:r>
            <w:proofErr w:type="spellEnd"/>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2691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VICTORIANO PALACIOS HIDROGO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ENERO DEL 2015</w:t>
            </w:r>
          </w:p>
        </w:tc>
      </w:tr>
      <w:tr w:rsidR="00495BE0" w:rsidRPr="00C3550A" w:rsidTr="00D65C06">
        <w:trPr>
          <w:trHeight w:val="34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2693T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ANA LUCIA DELGADO PEREZ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2696T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ELIDIO RAMIREZ PIÑA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2710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DAVID ALVAREZ BERNAL</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9 DE ENERO DEL 2015</w:t>
            </w:r>
          </w:p>
        </w:tc>
      </w:tr>
      <w:tr w:rsidR="00495BE0" w:rsidRPr="00C3550A" w:rsidTr="00D65C06">
        <w:trPr>
          <w:trHeight w:val="25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41</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2714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TERESA PADILLA HERNANDEZ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2715T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GALLEGOS BUSTOS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21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2721T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ISIDRO CEDILLO RAMIREZ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2726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BLANCA ESTHELA REYES MEDINA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2727T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MANUELA SANTANA ALMANZA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02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2732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DALILA GAYTAN RIVERA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47</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2733T</w:t>
            </w:r>
          </w:p>
        </w:tc>
        <w:tc>
          <w:tcPr>
            <w:tcW w:w="5060" w:type="dxa"/>
            <w:tcBorders>
              <w:top w:val="single" w:sz="4" w:space="0" w:color="auto"/>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MARIBEL REYES GATICA</w:t>
            </w:r>
          </w:p>
        </w:tc>
        <w:tc>
          <w:tcPr>
            <w:tcW w:w="23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48</w:t>
            </w:r>
          </w:p>
        </w:tc>
        <w:tc>
          <w:tcPr>
            <w:tcW w:w="1240" w:type="dxa"/>
            <w:tcBorders>
              <w:top w:val="nil"/>
              <w:left w:val="nil"/>
              <w:bottom w:val="nil"/>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2734T</w:t>
            </w:r>
          </w:p>
        </w:tc>
        <w:tc>
          <w:tcPr>
            <w:tcW w:w="5060" w:type="dxa"/>
            <w:tcBorders>
              <w:top w:val="nil"/>
              <w:left w:val="nil"/>
              <w:bottom w:val="nil"/>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FERNANDO RUBIO FERNANDEZ </w:t>
            </w:r>
          </w:p>
        </w:tc>
        <w:tc>
          <w:tcPr>
            <w:tcW w:w="2388" w:type="dxa"/>
            <w:tcBorders>
              <w:top w:val="nil"/>
              <w:left w:val="single" w:sz="4" w:space="0" w:color="auto"/>
              <w:bottom w:val="nil"/>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49</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2735 T</w:t>
            </w:r>
          </w:p>
        </w:tc>
        <w:tc>
          <w:tcPr>
            <w:tcW w:w="5060" w:type="dxa"/>
            <w:tcBorders>
              <w:top w:val="single" w:sz="4" w:space="0" w:color="auto"/>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SALVADOR SALAZAR TELLO</w:t>
            </w:r>
          </w:p>
        </w:tc>
        <w:tc>
          <w:tcPr>
            <w:tcW w:w="23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2738T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MIGUEL CASTILLO PEREZ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ENERO DEL2015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2742T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MOISES MARTINEZ DELGADILLO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2747T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VICTOR SILLER DAVILA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2755T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DEL ROSARIO CORTES MALDONADO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2757T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 OLGA RODRIGUEZ GAONA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2760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GILBERTO YEVERINO GARCIA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2762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ZULEMA LOERA PALACIOS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2763T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 DORA MARIA DE LOS SANTOS AGUILAR</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2765T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SILVIA YOLANDA MENDOZA ESPINOZA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59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2787T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JUANITA MORALES CARCOBA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60</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2791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ALICIA CARRANZA ROMERO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2793T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ASCENCION SANCHEZ VALERO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2798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MARTHA GUADALUPE MEDINA MALDONADO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2801T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MANUEL RODRIGUEZ GONZALEZ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64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2802T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SILVANO MONTALVO SAUCEDO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2803T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VILLEGAS LARA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2807T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GILBERTO OCTAVIO AGUILAR GONZALEZ ULLOA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67</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2816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CARLOS BARAJAS ALVARADO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FEBRERO DEL2015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2817T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LUIS SEGOVIA CORTES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69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2824T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LILIANA ELIZABETH RANGEL HERNANDEZ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70</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2832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VICTOR HUGO POSADAS HERNANDEZ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2836T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ANGELINA FUENTES HERRERA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72</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2840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IGNACIO DAVILA SANCHEZ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2844T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NATALIO GARCIA BECERRIL</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74</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2847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HORACIO JAVIER FLORES BANDA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75</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2849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NICOLAS LOPEZ MATA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76</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2852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PONCIANO CASTAÑEDA DUARTE</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2856T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 LA LUZ FUENTES HERNANDEZ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2866T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CRESCENCIANO BRIONES CORONADO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6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79</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2867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ELVIRA TREJO TORRES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2869T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JOSEFINA TREVIÑO PICON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81</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2881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JORGE RIVERA RUIZ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2891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FRANCISCA MARTINEZ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03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2895T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VICENTE DE LA CRUZ RAMOS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2898 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MARTIN HUGO PEÑA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2903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SANDRA ISABEL RAMOS HERNANDEZ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2904T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TRINIDAD ALVARADO AGUILAR</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2907T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PEDRO GALVAN RAMIREZ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08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2910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JAVIER URIBE VENEGAS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89</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2912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PEDRO TORRES MARTINEZ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2914T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ARISTEO SAUCEDO DE LA PEÑA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2917T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AGUSTIN ESPINOZA MIRANDA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92</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2920T</w:t>
            </w:r>
          </w:p>
        </w:tc>
        <w:tc>
          <w:tcPr>
            <w:tcW w:w="5060" w:type="dxa"/>
            <w:tcBorders>
              <w:top w:val="single" w:sz="4" w:space="0" w:color="auto"/>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LUIS HERNANDEZ OVALLE</w:t>
            </w:r>
          </w:p>
        </w:tc>
        <w:tc>
          <w:tcPr>
            <w:tcW w:w="23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2923T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ALEJANDRO GUADALUPE GUARDIOLA GARCIA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2925 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NYDIA GISSELA GARZA FLORES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2932T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JESUS MARTINEZ ALARCON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2937T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MIGUEL AGUSTIN MELLADO GARCIA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2946T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ZAMORA BALDERAS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98</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2947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GLORIA PATRICIA NAVA PEREZ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99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2948T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RAMON MANRIQUEZ CERVANTES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2951T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CARLOS REYNA OYERVIDES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2953T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ANTONIO MORALES GAYTAN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102</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2954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JAIME AGUSTIN SAMANIEGO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2956T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MAURICIO SILVA PUENTE</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2957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HERIBERTO ORSUA CERECERO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105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2962T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JAVIER SANCHEZ CAMPOS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2963T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IRMA GARCIA VALDEZ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2964 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VICTOR MANUEL NIETO HUERTA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2965T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BARRANCO GONZALEZ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109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2966T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PABLO RIVERA RIVAS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21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2970T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MARCO ANTONIO SANCHEZ OLGUIN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2973T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JESUS REYNA CUELLAR </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2978T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HECTOR PEÑA SALAZAR</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2980T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ELEUTERIO REYNA VELAZQUEZ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2984T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ROSA MARIA MENDOZA PEÑA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2985T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BENJAMIN LOPEZ RIVERA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2990T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ESTEBAN CASTAÑEDA SANCHEZ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117</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2992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GONZALO JASSO MARTINEZ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3003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REYES ORTIZ ARTURO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119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3008T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AGUSTIN ESPINOZA MIRANDA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3012T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RENE OSVALDO CORVERA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3016T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LUIS VALENCIANO FLORES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3017T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GRISELDA ALMAGUER ARMENDARIZ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3018 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LILIA GLORIA PEREZ NARRO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3019T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ERASMO FLORES GONZALEZ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3020T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XOCHITL YADHYRA DE LA CRUZ SANCHEZ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3021T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ESPERANZA GUTIERREZ ALVAREZ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127</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3022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MAGDALENA REYNA SALAS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3023T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GLORIA GARZA TOVAR</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129</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3024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DEL PILAR RABAGO MAR</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3026T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ENRIQUE VAZQUEZ NAVARRO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3027T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VELAZQUEZ TRUJILLO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3028T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DANIEL ENRIQUE VILLALPANDO CERECERO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3029T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RITO PEREZ GUEVARA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3030T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HECTOR PEÑA SALAZAR</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3031T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TAXI FELIZ S.A. DE C.V.</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3032T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ULISES RAMON VILLARREAL ROJAS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3033T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NOHEMI DELLANIRA RUIZ AGUILAR</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21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3034T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ROBERTO RIVAS ZUÑIGA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15 DE ENERO DEL 2015</w:t>
            </w:r>
          </w:p>
        </w:tc>
      </w:tr>
      <w:tr w:rsidR="00495BE0" w:rsidRPr="00C3550A" w:rsidTr="00D65C06">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139</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3035 T </w:t>
            </w:r>
          </w:p>
        </w:tc>
        <w:tc>
          <w:tcPr>
            <w:tcW w:w="5060" w:type="dxa"/>
            <w:tcBorders>
              <w:top w:val="single" w:sz="4" w:space="0" w:color="auto"/>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RAUL LAUREANO CARRIZALES</w:t>
            </w:r>
          </w:p>
        </w:tc>
        <w:tc>
          <w:tcPr>
            <w:tcW w:w="23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3036T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CIPRIANO TREJO CERDA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3037T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ALFONSO PEREZ ARZOLA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3038T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IGNACIO IBARRA OVALLE</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3039T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NICOLAS MARTINEZ RODRIGUEZ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3040T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JESUS ENRIQUE SAUCEDO REYES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145</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3041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JESUS SALVADOR MATA LEOS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146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3042T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DAVID ALVARADO MORENO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3043T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SERGIO GERARDO OVALLE RETTA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3044T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ELIA MARIA DE JESUS GALINDO SILLER</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149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3045T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AMPARO GUERRERO SANCHEZ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3046T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EUSTACIA DOLORES PONCE GAONA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3047T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JORGE FUENTES MARTINEZ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152</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3048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RECIO PRADO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3050T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JOEL ALEJANDRO GARCIA ESCALANTE</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3051 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CLAUDIA CARDENAS LUIS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3052T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IRIS GARCIA </w:t>
            </w:r>
            <w:proofErr w:type="spellStart"/>
            <w:r w:rsidRPr="00C3550A">
              <w:rPr>
                <w:rFonts w:ascii="Amelia Basic Regular" w:hAnsi="Amelia Basic Regular" w:cs="Calibri"/>
                <w:color w:val="000000"/>
                <w:sz w:val="18"/>
                <w:szCs w:val="18"/>
                <w:lang w:val="es-MX" w:eastAsia="es-MX"/>
              </w:rPr>
              <w:t>GARCIA</w:t>
            </w:r>
            <w:proofErr w:type="spellEnd"/>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3053T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HUMBERTO HERNANDEZ ALEJANDRO </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3055T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ORTIZ CASTILLO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3056T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FAUSTINA GOMEZ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159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3059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GRISELDA SILVA AGUIRRE</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160</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3061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JOSE GUADALUPE PERALES </w:t>
            </w:r>
            <w:proofErr w:type="spellStart"/>
            <w:r w:rsidRPr="00C3550A">
              <w:rPr>
                <w:rFonts w:ascii="Amelia Basic Regular" w:hAnsi="Amelia Basic Regular" w:cs="Calibri"/>
                <w:color w:val="000000"/>
                <w:sz w:val="18"/>
                <w:szCs w:val="18"/>
                <w:lang w:val="es-MX" w:eastAsia="es-MX"/>
              </w:rPr>
              <w:t>PERALES</w:t>
            </w:r>
            <w:proofErr w:type="spellEnd"/>
          </w:p>
        </w:tc>
        <w:tc>
          <w:tcPr>
            <w:tcW w:w="2388" w:type="dxa"/>
            <w:tcBorders>
              <w:top w:val="nil"/>
              <w:left w:val="single" w:sz="4" w:space="0" w:color="auto"/>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3062T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LUIS CARLOS DAVILA VALDEZ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3063T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LIZBETH ABIGAIL MARTINEZ RIVERA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3064T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J GUADALUPE MALACARA ESPINOSA </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3065 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CARLOS ZORRILLA DE GONZALEZ ARGUELLES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3066T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RENE OSVALDO CORVERA MORALES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3067T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TAXI FELIZ S.A. DE C.V.</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3068T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JOSE GAMEZ PEÑA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3070 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PEDRO PABLO OCHOA REZA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169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3071T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LUIS OLIMPO CAMACHO VARGAS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3072T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MAGDALENO TORRES SANCHEZ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3073T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LIONSO RAMOS GAONA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172</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3074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KARLA ZUÑIGA VALADEZ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3075T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VICTOR MANUEL RAMIREZ HERNANDEZ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3076T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CARLOS MORENO GONZALEZ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3077T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ANTONIO SAMANIEGO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3078T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CARLOS GONZALEZ FIGUEROA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177</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3079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BERTHA ALICIA GONZALEZ GUEDEA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3081T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GERARDO ORDOÑEZ DOMINGUEZ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179</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3082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SERGIO ANTONIO VILLASANA MARTINEZ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15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3083T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FIDEL APARICIO PEREZ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181</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3084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EVA RODRIGUEZ RAMIREZ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3086T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VASQUEZ RAMOS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3089T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ANA LUISA VALDEZ RAMIREZ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3090T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ROBERTO GOMEZ MENDOZA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185</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3091T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 JESUS ARAUZ VAZQUEZ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21 DE ABRIL DEL 2015</w:t>
            </w:r>
          </w:p>
        </w:tc>
      </w:tr>
      <w:tr w:rsidR="00495BE0" w:rsidRPr="00C3550A" w:rsidTr="00D65C06">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186</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3092T</w:t>
            </w:r>
          </w:p>
        </w:tc>
        <w:tc>
          <w:tcPr>
            <w:tcW w:w="5060" w:type="dxa"/>
            <w:tcBorders>
              <w:top w:val="single" w:sz="4" w:space="0" w:color="auto"/>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ISMAEL GALINDO CONTRERAS</w:t>
            </w:r>
          </w:p>
        </w:tc>
        <w:tc>
          <w:tcPr>
            <w:tcW w:w="23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187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3093T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TAXIS AMERICANOS S.A. DE C.V.</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3094T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LUIS VAZQUEZ DE LA PEÑA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189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3095T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ABEL RAMON VILLELA CASTILLO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3096T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HECTOR JESUS LOPEZ SAUCEDO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3097T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CARLOS GONZALEZ FIGUEROA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3098T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LAURA ELENA GARCIA </w:t>
            </w:r>
            <w:proofErr w:type="spellStart"/>
            <w:r w:rsidRPr="00C3550A">
              <w:rPr>
                <w:rFonts w:ascii="Amelia Basic Regular" w:hAnsi="Amelia Basic Regular" w:cs="Calibri"/>
                <w:color w:val="000000"/>
                <w:sz w:val="18"/>
                <w:szCs w:val="18"/>
                <w:lang w:val="es-MX" w:eastAsia="es-MX"/>
              </w:rPr>
              <w:t>GARCIA</w:t>
            </w:r>
            <w:proofErr w:type="spellEnd"/>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3099T</w:t>
            </w:r>
          </w:p>
        </w:tc>
        <w:tc>
          <w:tcPr>
            <w:tcW w:w="5060" w:type="dxa"/>
            <w:tcBorders>
              <w:top w:val="nil"/>
              <w:left w:val="nil"/>
              <w:bottom w:val="single" w:sz="4" w:space="0" w:color="auto"/>
              <w:right w:val="nil"/>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DE JESUS RODRIGUEZ FUENTES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3100 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VICTOR ALEJANDRO CORONADO CERVANTES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3101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MARIO ALBERTO MEDELLIN GUZMAN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3102T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ORLANDO RAMIREZ CERECERO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3103T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RAMON GINEBRA SERRABOU</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3104T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ENRIQUETA OVIEDO RAMOS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199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3105T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CARLOS JAVIER AGUILAR GONZALEZ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02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3106 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IGNACIO AGUILAR MATA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3109T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MIRTALA MONRREAL GARCIA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3110T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HERMELINDA LOPEZ RODRIGUEZ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3112T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 ELIZABETH AGUILAR RAMIREZ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FREBRERO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204</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3113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ALEJANDRINA ALVAREZ HERNANDEZ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205</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3114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BEATRIZ OLIVIA ARREDONDO SALAS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3117T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LIONSO RAMOS GAONA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3120T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ANTONIO CABALLERO JAIME</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208</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3121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LUIS EDUARDO BRIONES RAMIREZ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209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3122T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CELIA BRIONES RAMIREZ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3124T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JESUS AGUAYO HERNANDEZ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3125T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ENRIQUE AGUILAR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3126T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TAXIS AMERICANOS S.A. DE C.V.</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3129T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JOSE ANGEL SANCHEZ JIMENEZ </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3130T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ANGEL SANCHEZ JIMENEZ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3131T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JESUS NIETO RAMOS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3132T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JESUS MARTINEZ LEZA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3133T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AVERTANO VALDES MEDRANO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3134T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ARTURO MUÑIZ BOLAÑOS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219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3135T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RAFAEL DELGADO MARTINEZ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3137T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MARTHA IRENE AGÜERO MUÑIZ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3138T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SOFIA GONZALEZ DE LA PEÑA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3139T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NORMA LETICIA VALADEZ CONTRERAS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3141T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TAXIS AMERICANOS S.A. DE C.V.</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224</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3143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TERESA SAUCEDO RODRIGUEZ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3144T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RAMIRO DAVILA FUENTES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3145T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JESUS MIGUEL ALDAPE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3146T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LUIS ALBERTO HERNANDEZ JIMENEZ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228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3147T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ISABEL DIAZ MARIN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229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3148T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ISIDRO GUZMAN PINO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230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3149T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CARLOS VENANCIO CARDONA VALDES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231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3150T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SALOMON SUAREZ PEREZ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232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3151T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LAZARO DE LEON ZUÑIGA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233</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3152T</w:t>
            </w:r>
          </w:p>
        </w:tc>
        <w:tc>
          <w:tcPr>
            <w:tcW w:w="5060" w:type="dxa"/>
            <w:tcBorders>
              <w:top w:val="single" w:sz="4" w:space="0" w:color="auto"/>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GUADALUPE SAUCEDO VALDEZ</w:t>
            </w:r>
          </w:p>
        </w:tc>
        <w:tc>
          <w:tcPr>
            <w:tcW w:w="23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234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3153T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MELCHOR GARCIA RODRIGUEZ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235</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3154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EDUARDO DAVID ARRIAGA VELEZ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21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236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3157T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MELCHOR GARCIA RODRIGUEZ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237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3158T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RENATO GARCIA RAMIREZ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238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3159T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HERRERA CARRERA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02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239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3160T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HUMBERTO  SANTANA ZENOS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240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3161T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YOLANDA GAONA RODRIGUEZ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 DE FEBRERO DEL 2015</w:t>
            </w:r>
          </w:p>
        </w:tc>
      </w:tr>
      <w:tr w:rsidR="00495BE0" w:rsidRPr="00C3550A" w:rsidTr="00D65C06">
        <w:trPr>
          <w:trHeight w:val="51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241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3162T</w:t>
            </w:r>
          </w:p>
        </w:tc>
        <w:tc>
          <w:tcPr>
            <w:tcW w:w="5060" w:type="dxa"/>
            <w:tcBorders>
              <w:top w:val="nil"/>
              <w:left w:val="nil"/>
              <w:bottom w:val="single" w:sz="4" w:space="0" w:color="auto"/>
              <w:right w:val="nil"/>
            </w:tcBorders>
            <w:shd w:val="clear" w:color="auto" w:fill="auto"/>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CONCESIONARIOS Y SIMILARES DEL SERVICIO PUBLICO DE TAXIS DE SALTILLO Y RAMOS ARIZPE, A.C.</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242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3163T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MARCO ANTONIO SOLIS LARA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243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3164T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ESTHER ARRIAZOLA CORTES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244</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3165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ISMAEL ESQUIVEL GONZALEZ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245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3166T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MELCHOR GARCIA RODRIGUEZ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246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3167T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ROSA MARIA PERALES MARTINEZ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247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3168T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TAXIS AMERICANOS S.A. DE C.V.</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248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3169T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OSVALDO PEREZ VALDES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249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3171T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FERNANDO JAVIER GONZALEZ ARREGUIN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250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3172T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DEL CARMEN GUTIERREZ ALONSO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15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251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3173T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DIEGO RICARDO SAMANIEGO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252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3174T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FELIX LEIJA TORRES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253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3175T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MARTHA GAYOSSO HERNANDEZ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254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3176T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DIEGO RICARDO SAMANIEGO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15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255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3177T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MARIVEL LARA GALINDO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256</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3179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JESUS GONZALEZ TORRES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15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257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3180T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CANDELARIA RINCON QUIROZ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258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3181T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RODRIGO GAMEZ JUAREZ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FREBRERO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259</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3182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ARMANDO ZAMORA TREVIÑO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260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3183 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ESTELA PEREZ BARRERA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15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261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3184T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FAUSTO MORENO BUSTOS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262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3185T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INOCENCIO GONZALEZ </w:t>
            </w:r>
            <w:proofErr w:type="spellStart"/>
            <w:r w:rsidRPr="00C3550A">
              <w:rPr>
                <w:rFonts w:ascii="Amelia Basic Regular" w:hAnsi="Amelia Basic Regular" w:cs="Calibri"/>
                <w:color w:val="000000"/>
                <w:sz w:val="18"/>
                <w:szCs w:val="18"/>
                <w:lang w:val="es-MX" w:eastAsia="es-MX"/>
              </w:rPr>
              <w:t>GONZALEZ</w:t>
            </w:r>
            <w:proofErr w:type="spellEnd"/>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02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263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3186T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ESTEBAN REYES IPIÑA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264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3187T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MARGARITO ORTIZ RAMOS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265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3188T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LADISLAO IBARRA UVALLE</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266</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 3189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ORALIA DE JESUS CAMPOS BANDA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267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3191T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GERARDO MELCHOR PEREZ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268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3192 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FELIPE REYES ARREOLA </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15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269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3193T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GILBERTO OCTAVIO AGUILAR GONZALEZ ULLOA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270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3195T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PRIMITIVO CASTILLO SANDOVAL</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271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3196T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GUADALUPE VENTURA BELEN CONTRERAS RAMOS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272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3197T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SANTIAGO MARTINEZ BELTRAN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273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3199T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ADELAIDO REYES CASTILLO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274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3200T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EDUVIGES GARCIA RAMIREZ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275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3201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LUIS GUZMAN PADILLA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02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276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3203T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ANTONIA PEÑA BRIONES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21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277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3205T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ANTONIO LOPEZ MONCADA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278</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3206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JESUS CAMPOS MARTINEZ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ABRIL DEL 2015</w:t>
            </w:r>
          </w:p>
        </w:tc>
      </w:tr>
      <w:tr w:rsidR="00495BE0" w:rsidRPr="00C3550A" w:rsidTr="00D65C06">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279</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3208 T</w:t>
            </w:r>
          </w:p>
        </w:tc>
        <w:tc>
          <w:tcPr>
            <w:tcW w:w="5060" w:type="dxa"/>
            <w:tcBorders>
              <w:top w:val="single" w:sz="4" w:space="0" w:color="auto"/>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JOEL BETANCOURT VIERA</w:t>
            </w:r>
          </w:p>
        </w:tc>
        <w:tc>
          <w:tcPr>
            <w:tcW w:w="23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280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3210T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ROGELIO LOPEZ RODRIGUEZ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281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3211T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MARTHA AMELIA RODRIGUEZ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282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3213T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JOSE SANCHEZ TORRES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21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283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3216 T </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CRISTINA SILVA AGUIRRE</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284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3217T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MANUEL ORTIZ GARCIA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285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3218T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RAMON GINEBRA SERRABOU</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286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3220T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PEDRO RAUL SOLARES CUEVAS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287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3221T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 LOS ANGELES SANCHEZ RIVERA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288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3223T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PAULIN CELESTINO CEPEDA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289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3224T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PEDRO ALONSO ZUL VARELA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290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3225T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AURELIA ESQUIVEL MORENO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291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3226T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 DEL CARMEN PEREZ CONTRERAS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292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3227T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CARMELA BUSTOS IBARRA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293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3228T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AURORA DE LEON CISNEROS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294</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3229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BEATRIZ MARICELA PEREZ RODRIGUEZ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295</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3231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CANDELARIO MARTINEZ ARGUELLO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296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3232T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JULIO CESAR PEREZ MARTINEZ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297</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3233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AMPARO INES ARELLANO RINCON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298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3234T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DORA ELIA VALERO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299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3235T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MAGDALENA MORALES SIFUENTES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300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3236T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DE JESUS GARCIA RODRIGUEZ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301</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3237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BENJAMIN LOPEZ REYES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302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3238T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GERARDO ORDOÑEZ DOMINGUEZ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303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3239T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SALVADOR ORTIZ ROSALES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304</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3240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ANTONIO FELICIANO DAVILA SANCHEZ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305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3243T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MIGUEL MARTINEZ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306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3244T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BENJAMIN LOPEZ REYES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307</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3245 T </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ADELAIDO GAONA TORRES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08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308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3246T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BALDOMERO RAMOS PEÑA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11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309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3248T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ANTONIO OYERVIDES DE LA FUENTE</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310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3250T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PEDRO BENJAMIN DAVILA </w:t>
            </w:r>
            <w:proofErr w:type="spellStart"/>
            <w:r w:rsidRPr="00C3550A">
              <w:rPr>
                <w:rFonts w:ascii="Amelia Basic Regular" w:hAnsi="Amelia Basic Regular" w:cs="Calibri"/>
                <w:color w:val="000000"/>
                <w:sz w:val="18"/>
                <w:szCs w:val="18"/>
                <w:lang w:val="es-MX" w:eastAsia="es-MX"/>
              </w:rPr>
              <w:t>DAVILA</w:t>
            </w:r>
            <w:proofErr w:type="spellEnd"/>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311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3251T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FELIPE CARDENAS MONSIVAIS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312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3256T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ISABEL NUÑEZ DE LA GARZA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313</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3257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IGNACIO CEDILLO RIOS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314</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3259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ADAN ROSALIO CONTRERAS LUCIO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315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3260T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JOSE LARA GARCIA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316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3261T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ANTONIO MORALES GAYTAN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317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3262T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MARTHA ARREDONDO CHAVARRIA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318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3263T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ELIDA RODRIGUEZ GARCIA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319</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3264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ENRIQUE ESCAREÑO CEPEDA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320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3265T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KAREN VANESSA CORTES DE HOYOS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321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3266T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ARTURO MUÑIZ BOLAÑOS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322</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3267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MARIA DEL SOCORRO VALDES </w:t>
            </w:r>
            <w:proofErr w:type="spellStart"/>
            <w:r w:rsidRPr="00C3550A">
              <w:rPr>
                <w:rFonts w:ascii="Amelia Basic Regular" w:hAnsi="Amelia Basic Regular" w:cs="Calibri"/>
                <w:color w:val="000000"/>
                <w:sz w:val="18"/>
                <w:szCs w:val="18"/>
                <w:lang w:val="es-MX" w:eastAsia="es-MX"/>
              </w:rPr>
              <w:t>VALDES</w:t>
            </w:r>
            <w:proofErr w:type="spellEnd"/>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323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3268T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RAFAEL DELGADO MARTINEZ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324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3269T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ERIKA YASMIN GUTIERREZ SANCHEZ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325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3270T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ESTHER ARRIAZOLA CORTES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MARZO DEL 2015</w:t>
            </w:r>
          </w:p>
        </w:tc>
      </w:tr>
      <w:tr w:rsidR="00495BE0" w:rsidRPr="00C3550A" w:rsidTr="00D65C06">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326</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3272T</w:t>
            </w:r>
          </w:p>
        </w:tc>
        <w:tc>
          <w:tcPr>
            <w:tcW w:w="5060" w:type="dxa"/>
            <w:tcBorders>
              <w:top w:val="single" w:sz="4" w:space="0" w:color="auto"/>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LUIS DE LA ROSA GARZA</w:t>
            </w:r>
          </w:p>
        </w:tc>
        <w:tc>
          <w:tcPr>
            <w:tcW w:w="23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327</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3273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GUADALUPE ESPINO BALDERAS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328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3274T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RAMON GINEBRA SERRABOU</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329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3275T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CARLOS CONTRERAS GONZALEZ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330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3276T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CARLOS ALBERTO AGUILAR ZERTUCHE </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331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3277T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ROBERTO GOMEZ MENDOZA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332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3278T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ROBERTO GAITAN ARAIZA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333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3279T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 JESUS HUERTA BRIONES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334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3280T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GUMARO MARTINEZ CONSTANTE</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335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3282T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LEONEL ESPINO SERNA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10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336</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3283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MARGARITO GAMEZ MONTES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337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3284T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SANTOS FONSECA ORTEGA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02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338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3285T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CARLOS REYNA INMAN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339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3286T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FEDERICO MARES CAMPOS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340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3287T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GILBERTO OCTAVIO AGUILAR GONZALEZ ULLOA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341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3289T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JOSE MONSIVAIS TORRES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342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3291T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MANUEL SOSA FERRER</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343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3293T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CLAUDIA DOLORES DE LA PEÑA GONZALEZ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344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3294T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REYES RODRIGUEZ MENDOZA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345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3295T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MARCO ANTONIO SILVA LOPEZ </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346</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3296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HERIBERTO CAMACHO RODRIGUEZ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347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3297T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EVANGELINA PAZ ESTRADA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348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3300T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ROGELIO LOPEZ SAMANIEGO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349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3301T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SANTOS MARENTE RUIZ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11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350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3302T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CASIMIRO ROCHA DE LEON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351</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3303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RAYMUNDO TORRES SANDOVAL</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03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352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3304T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DEL CARMEN SOSA GARCIA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353</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3307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JAIME GERARDO JIMENEZ BERLANGA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354</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3308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JORGE IGNACIO BASALDUA ADAME</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355</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3309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MARGARITO GAMEZ MONTES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356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3310T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DE DIOS RANGEL MORENO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357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3316T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VICTOR MUÑIZ BOLAÑOS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358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3317T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JOSE GAMEZ PEÑA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359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3319T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LUIS ARMANDO LOPEZ MEJIA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21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360</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3320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GERMAN GARCIA VALENZUELA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361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3321T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ENRIQUE AGUILAR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362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3322T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PORTALES CARRERA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363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3323T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TOMAS CARLOS IBARRA FLORES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364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3324T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 LA LUZ SANCHEZ ZAMARRON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365</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3325 T</w:t>
            </w:r>
          </w:p>
        </w:tc>
        <w:tc>
          <w:tcPr>
            <w:tcW w:w="5060" w:type="dxa"/>
            <w:tcBorders>
              <w:top w:val="nil"/>
              <w:left w:val="nil"/>
              <w:bottom w:val="single" w:sz="4" w:space="0" w:color="auto"/>
              <w:right w:val="nil"/>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BLANCA ESTELA REYES MEDINA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JUNIO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366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3326T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JULIAN BERLANGA VENEGAS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367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3328T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ANTONIO SAMANIEGO LOPEZ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368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3331T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CRISTOBAL RODRIGUEZ SALAZAR</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369</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3332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DORA ALICIA RODRIGUEZ HERNANDEZ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370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3333T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SIXTO BARRERA SALAZAR</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371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3336T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MARCO ANTONIO VALDES MORALES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372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3337T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RUPERTA SALAS ALVARADO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ENERO DEL 2015</w:t>
            </w:r>
          </w:p>
        </w:tc>
      </w:tr>
      <w:tr w:rsidR="00495BE0" w:rsidRPr="00C3550A" w:rsidTr="00D65C06">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373</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3338T</w:t>
            </w:r>
          </w:p>
        </w:tc>
        <w:tc>
          <w:tcPr>
            <w:tcW w:w="5060" w:type="dxa"/>
            <w:tcBorders>
              <w:top w:val="single" w:sz="4" w:space="0" w:color="auto"/>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RAMON GINEBRA SERRABOU</w:t>
            </w:r>
          </w:p>
        </w:tc>
        <w:tc>
          <w:tcPr>
            <w:tcW w:w="23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374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3339T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PABLO HERNANDEZ AGÜERO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375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3341T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ADA JOCHEBED OVIEDO RIOS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376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3342T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GLADYS MUÑIZ RAMOS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377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3343T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HILARIO MARTINEZ BELTRAN</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378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3344T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MARIO ALBERTO HERNANDEZ MORENO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379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3349T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DEL SOCORRO DAVILA LUMBRERAS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380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3350T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TAXIS AMERICANOS S.A. DE C.V.</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381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3351T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CARLOS HUMBERTO SANCHEZ MARTINEZ</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382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3352T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GILBERTO MEDRANO REYNOSA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383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3354 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ANGELINA FUENTES HERRERA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17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384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3357T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DUARTE VERA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05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385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3359T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LUIS VARGAS IBARRA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386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3361T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ARTURO MUÑIZ GARCIA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387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3362T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MARTIN RODRIGUEZ MORALES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388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3364T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ROBERTO GOMEZ MENDOZA</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389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3365T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EDGAR JUAREZ MORALES</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390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3366T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LILIA GLORIA PEREZ NARRO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391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3368T</w:t>
            </w:r>
          </w:p>
        </w:tc>
        <w:tc>
          <w:tcPr>
            <w:tcW w:w="5060" w:type="dxa"/>
            <w:tcBorders>
              <w:top w:val="nil"/>
              <w:left w:val="nil"/>
              <w:bottom w:val="single" w:sz="4" w:space="0" w:color="auto"/>
              <w:right w:val="nil"/>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LUIS DIAZ ALVARADO</w:t>
            </w:r>
          </w:p>
        </w:tc>
        <w:tc>
          <w:tcPr>
            <w:tcW w:w="2388" w:type="dxa"/>
            <w:tcBorders>
              <w:top w:val="nil"/>
              <w:left w:val="single" w:sz="4" w:space="0" w:color="auto"/>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392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3370 T </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CECILIA GONZALEZ ULLOA Y VAZQUEZ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393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3375T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MATEO PADRON CAMARILLO</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394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3376T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SERGIO ARTURO CISNEROS VAZQUEZ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395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3378T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SUSANA PERALES </w:t>
            </w:r>
            <w:proofErr w:type="spellStart"/>
            <w:r w:rsidRPr="00C3550A">
              <w:rPr>
                <w:rFonts w:ascii="Amelia Basic Regular" w:hAnsi="Amelia Basic Regular" w:cs="Calibri"/>
                <w:color w:val="000000"/>
                <w:sz w:val="18"/>
                <w:szCs w:val="18"/>
                <w:lang w:val="es-MX" w:eastAsia="es-MX"/>
              </w:rPr>
              <w:t>PERALES</w:t>
            </w:r>
            <w:proofErr w:type="spellEnd"/>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396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3379T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FORTUNATO HERNANDEZ CRUZ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397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3380T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MAYRA ELIZABETH ALEMAN MONTOYA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398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3382T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JUANA MARIA RODRIGUEZ SOSA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399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3383T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ACOSTA RIVERA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12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400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3384T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ASCENCIO ALVAREZ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401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3387T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LUIS RAMOS DE LA FUENTE</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02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402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3390T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MONICA PATRICIA CORTES BRIONES</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403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3391T </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 LOURDES LOPEZ MARTINEZ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404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3393T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HERNANDEZ VILLANUEVA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18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405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3394T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HECTOR HERNANDEZ DELGADO</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406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3502T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KARLA JAQUELINE SOLIS HERNANDEZ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407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3561T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 DEL REFUGIO HERNANDEZ ALONSO</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02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408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3569T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MAYRA ISABEL PUENTE VAZQUEZ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409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3585T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ALFREDO  CERDA GARCIA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410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3598T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ANDREA ESMERALDA REYES RODRIGUEZ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411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3667T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JUANA MARIA RAMIREZ CERECERO</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412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4055T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ROBERTO GOMEZ MENDOZA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413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4074T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 GUADALUPE ECHAURY MACIAS</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414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4244T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TAXIS AMERICANOS S.A. DE C.V.</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415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4246 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CARLOS RUIZ LOPEZ </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416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4253T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ENRIQUETA RODRIGUEZ MARQUEZ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417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4255T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LUIS ACEVEDO BARAJAS</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418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4272T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SAUL FUENTES HERRERA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419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4279T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SERGIO BAZALDUA MARTINEZ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420</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4280T</w:t>
            </w:r>
          </w:p>
        </w:tc>
        <w:tc>
          <w:tcPr>
            <w:tcW w:w="5060" w:type="dxa"/>
            <w:tcBorders>
              <w:top w:val="single" w:sz="4" w:space="0" w:color="auto"/>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JAIME CAMPOS BANDA</w:t>
            </w:r>
          </w:p>
        </w:tc>
        <w:tc>
          <w:tcPr>
            <w:tcW w:w="2388" w:type="dxa"/>
            <w:tcBorders>
              <w:top w:val="single" w:sz="4" w:space="0" w:color="auto"/>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421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4281T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ANGELICA MARIA ZERTUCHE RODRIGUEZ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422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4322T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ROSA MARGARITA CEDILLO MARTINEZ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423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4338T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MANUEL BALDERAS MONTES</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27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424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4341T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ARIEL RAMOS UVALLE</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425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4349T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SAUL RUBIO HERNANDEZ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426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4350T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MARGARITO TELLO CUBILLOS</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427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4383T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FORTUNATO HERNANDEZ CRUZ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428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4397T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FELIPE MUÑIZ VIERA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429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5015T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DE DIOS RANGEL MORENO</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430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5048T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SERGIO ARTURO CISNEROS VAZQUEZ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431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5096T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SANTOS JALOMO DURAN</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432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5098T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CONCEPCION GARCIA HERNANDEZ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02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433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5101T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ENRIQUETA BUSTOS SALAS</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13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434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5102T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ALFREDO AGUILAR BADILLO</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435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5103T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DEL REFUGIO TORRES VALERIO</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25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436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5104T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MOISES ANICETO BUSTOS GONZALEZ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02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437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5105T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ANICETO BUSTOS SALAS</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438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5106T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FEDERICO MARES CAMPOS</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439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5107 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PEDRO PABLO OCHOA REZA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14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440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5108T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MAGDALENA GONZALEZ SILVA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01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441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5111T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CATALINA ESPINOZA GARZA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442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5128T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JAVIER BERRONES SALAS</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443</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5282T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REYNALDO RUIZ </w:t>
            </w:r>
            <w:proofErr w:type="spellStart"/>
            <w:r w:rsidRPr="00C3550A">
              <w:rPr>
                <w:rFonts w:ascii="Amelia Basic Regular" w:hAnsi="Amelia Basic Regular" w:cs="Calibri"/>
                <w:color w:val="000000"/>
                <w:sz w:val="18"/>
                <w:szCs w:val="18"/>
                <w:lang w:val="es-MX" w:eastAsia="es-MX"/>
              </w:rPr>
              <w:t>RUIZ</w:t>
            </w:r>
            <w:proofErr w:type="spellEnd"/>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06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444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5284T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ISAAC MONTENEGRO HERRERA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445</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5285T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ALEJANDRO LOPEZ JUAREZ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19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446</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5289T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SILVIA RAMIREZ DIAZ</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447</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5290T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LORENA RUIZ </w:t>
            </w:r>
            <w:proofErr w:type="spellStart"/>
            <w:r w:rsidRPr="00C3550A">
              <w:rPr>
                <w:rFonts w:ascii="Amelia Basic Regular" w:hAnsi="Amelia Basic Regular" w:cs="Calibri"/>
                <w:color w:val="000000"/>
                <w:sz w:val="18"/>
                <w:szCs w:val="18"/>
                <w:lang w:val="es-MX" w:eastAsia="es-MX"/>
              </w:rPr>
              <w:t>RUIZ</w:t>
            </w:r>
            <w:proofErr w:type="spellEnd"/>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448</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5291T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ANGEL OSWALDO FLORES VALDES</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24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449</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5292T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 GUADALUPE OROZCO LUNA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16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450</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5293T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JAVIER BRIONES GONZALEZ </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23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451</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5294T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MANUEL MUÑIZ VIERA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22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452</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5295T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ALEJANDRO SIFUENTES DE LA ROSA</w:t>
            </w:r>
          </w:p>
        </w:tc>
        <w:tc>
          <w:tcPr>
            <w:tcW w:w="2388" w:type="dxa"/>
            <w:tcBorders>
              <w:top w:val="nil"/>
              <w:left w:val="nil"/>
              <w:bottom w:val="single" w:sz="4" w:space="0" w:color="auto"/>
              <w:right w:val="single" w:sz="4" w:space="0" w:color="auto"/>
            </w:tcBorders>
            <w:shd w:val="clear" w:color="auto" w:fill="auto"/>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28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453</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2913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RODRIGUEZ LIRA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14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454</w:t>
            </w:r>
          </w:p>
        </w:tc>
        <w:tc>
          <w:tcPr>
            <w:tcW w:w="1240" w:type="dxa"/>
            <w:tcBorders>
              <w:top w:val="nil"/>
              <w:left w:val="nil"/>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3057 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EDUARDO GALINDO TORRES</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20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455</w:t>
            </w:r>
          </w:p>
        </w:tc>
        <w:tc>
          <w:tcPr>
            <w:tcW w:w="1240" w:type="dxa"/>
            <w:tcBorders>
              <w:top w:val="nil"/>
              <w:left w:val="nil"/>
              <w:bottom w:val="single" w:sz="4" w:space="0" w:color="auto"/>
              <w:right w:val="single" w:sz="4" w:space="0" w:color="auto"/>
            </w:tcBorders>
            <w:shd w:val="clear" w:color="000000" w:fill="F2F2F2"/>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3060 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 JESUS MALACARA BARRAZA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27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456</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3087 T </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JACINTO VALDEZ MORENO</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27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457</w:t>
            </w:r>
          </w:p>
        </w:tc>
        <w:tc>
          <w:tcPr>
            <w:tcW w:w="1240" w:type="dxa"/>
            <w:tcBorders>
              <w:top w:val="nil"/>
              <w:left w:val="nil"/>
              <w:bottom w:val="single" w:sz="4" w:space="0" w:color="auto"/>
              <w:right w:val="single" w:sz="4" w:space="0" w:color="auto"/>
            </w:tcBorders>
            <w:shd w:val="clear" w:color="000000" w:fill="F2F2F2"/>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3198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MELISA ELIZABETH FLORES JARAMILLO</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5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458</w:t>
            </w:r>
          </w:p>
        </w:tc>
        <w:tc>
          <w:tcPr>
            <w:tcW w:w="1240" w:type="dxa"/>
            <w:tcBorders>
              <w:top w:val="nil"/>
              <w:left w:val="nil"/>
              <w:bottom w:val="single" w:sz="4" w:space="0" w:color="auto"/>
              <w:right w:val="single" w:sz="4" w:space="0" w:color="auto"/>
            </w:tcBorders>
            <w:shd w:val="clear" w:color="000000" w:fill="F2F2F2"/>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3202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ALEJANDRO CASTILLO LUCIO</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13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459</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3212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FELIPE ARELLANO LOPEZ</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27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460</w:t>
            </w:r>
          </w:p>
        </w:tc>
        <w:tc>
          <w:tcPr>
            <w:tcW w:w="1240" w:type="dxa"/>
            <w:tcBorders>
              <w:top w:val="nil"/>
              <w:left w:val="nil"/>
              <w:bottom w:val="single" w:sz="4" w:space="0" w:color="auto"/>
              <w:right w:val="single" w:sz="4" w:space="0" w:color="auto"/>
            </w:tcBorders>
            <w:shd w:val="clear" w:color="000000" w:fill="F2F2F2"/>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3215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RAFAEL RAMIREZ DE LA ROSA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3 DE JUNIO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461</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3219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LUIS ARMANDO MARTINEZ SILVA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14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462</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3242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RAUL MELENDEZ GONZALEZ</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20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463</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3247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JULIA MARTINEZ </w:t>
            </w:r>
            <w:proofErr w:type="spellStart"/>
            <w:r w:rsidRPr="00C3550A">
              <w:rPr>
                <w:rFonts w:ascii="Amelia Basic Regular" w:hAnsi="Amelia Basic Regular" w:cs="Calibri"/>
                <w:color w:val="000000"/>
                <w:sz w:val="18"/>
                <w:szCs w:val="18"/>
                <w:lang w:val="es-MX" w:eastAsia="es-MX"/>
              </w:rPr>
              <w:t>MARTINEZ</w:t>
            </w:r>
            <w:proofErr w:type="spellEnd"/>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13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464</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3252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ARMANDO MENDEZ SANCHEZ</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465</w:t>
            </w:r>
          </w:p>
        </w:tc>
        <w:tc>
          <w:tcPr>
            <w:tcW w:w="1240" w:type="dxa"/>
            <w:tcBorders>
              <w:top w:val="nil"/>
              <w:left w:val="nil"/>
              <w:bottom w:val="single" w:sz="4" w:space="0" w:color="auto"/>
              <w:right w:val="single" w:sz="4" w:space="0" w:color="auto"/>
            </w:tcBorders>
            <w:shd w:val="clear" w:color="000000" w:fill="F2F2F2"/>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3311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IGNACIO CALVILLO SAUCEDO</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29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466</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3318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CIRILO ROMERO ACOSTA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22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467</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3329 T</w:t>
            </w:r>
          </w:p>
        </w:tc>
        <w:tc>
          <w:tcPr>
            <w:tcW w:w="5060" w:type="dxa"/>
            <w:tcBorders>
              <w:top w:val="single" w:sz="4" w:space="0" w:color="auto"/>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GUILLERMO GONZALEZ GUERRERO</w:t>
            </w:r>
          </w:p>
        </w:tc>
        <w:tc>
          <w:tcPr>
            <w:tcW w:w="2388" w:type="dxa"/>
            <w:tcBorders>
              <w:top w:val="single" w:sz="4" w:space="0" w:color="auto"/>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21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468</w:t>
            </w:r>
          </w:p>
        </w:tc>
        <w:tc>
          <w:tcPr>
            <w:tcW w:w="1240" w:type="dxa"/>
            <w:tcBorders>
              <w:top w:val="nil"/>
              <w:left w:val="nil"/>
              <w:bottom w:val="single" w:sz="4" w:space="0" w:color="auto"/>
              <w:right w:val="single" w:sz="4" w:space="0" w:color="auto"/>
            </w:tcBorders>
            <w:shd w:val="clear" w:color="000000" w:fill="F2F2F2"/>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3330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FRANCISCA LUJAN LOPEZ</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28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469</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3334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FELIX MAURICIO REYES MARTINEZ</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19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470</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3335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LAURA ELENA BARRERA MARTINEZ</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06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471</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3345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ARMANDO VELASQUEZ OROZCO</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19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472</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3353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CRISTINA AGUIRRE GONZALEZ</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29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473</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3355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ATANACIO VILLA PESINA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26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lastRenderedPageBreak/>
              <w:t>474</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3363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HERNANDEZ GAMEZ</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09 DE MARZO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475</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3367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MAYRA ELIZABETH ALEMAN MONTOYA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28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476</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3369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IGNACIA ADAME SALAS</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27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477</w:t>
            </w:r>
          </w:p>
        </w:tc>
        <w:tc>
          <w:tcPr>
            <w:tcW w:w="1240" w:type="dxa"/>
            <w:tcBorders>
              <w:top w:val="nil"/>
              <w:left w:val="nil"/>
              <w:bottom w:val="single" w:sz="4" w:space="0" w:color="auto"/>
              <w:right w:val="single" w:sz="4" w:space="0" w:color="auto"/>
            </w:tcBorders>
            <w:shd w:val="clear" w:color="000000" w:fill="F2F2F2"/>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3371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JAVIER LOPEZ RODRIGUEZ</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3 DE JUNIO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478</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3372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JAVIER LOPEZ RODRIGUEZ</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479</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3377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 CARLOS HERNANDEZ LOPEZ</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7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480</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3381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LAZARO IVAN HERRERA SALAZAR</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27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481</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3386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FRANCISCO AGUSTIN SANCHEZ SALINAS</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13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482</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3389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ANDRES GONZALEZ GUEDEA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30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483</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3517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VICENTA RODRIGUEZ SIFUENTES</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22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484</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3566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JOSE RIVERA MONCADA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18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485</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3568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AZUCENA MARGARITA GOMEZ SAUCEDA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30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486</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4243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MINERVA CASTELLANOS ZUÑIGA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5 DE MAYO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487</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4293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RAYMUNDO GONZALEZ ZAMARRIPA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30 DE ABRIL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488</w:t>
            </w:r>
          </w:p>
        </w:tc>
        <w:tc>
          <w:tcPr>
            <w:tcW w:w="1240" w:type="dxa"/>
            <w:tcBorders>
              <w:top w:val="nil"/>
              <w:left w:val="nil"/>
              <w:bottom w:val="single" w:sz="4" w:space="0" w:color="auto"/>
              <w:right w:val="single" w:sz="4" w:space="0" w:color="auto"/>
            </w:tcBorders>
            <w:shd w:val="clear" w:color="000000" w:fill="F2F2F2"/>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4340 T</w:t>
            </w:r>
          </w:p>
        </w:tc>
        <w:tc>
          <w:tcPr>
            <w:tcW w:w="5060"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CARMEN ADRIANA AYALA RAMOS</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08 DE JUNIO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489</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4346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FRANCISCA RODRIGUEZ BLANCO</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19 DE FEBRERO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490</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 xml:space="preserve"> 4704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MARIA DE JESUS MACIAS MATA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22 DE DICIEMBRE DEL 2014</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491</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5281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ANTONIO SAMANIEGO LOPEZ</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16 DE ENERO DEL 2015</w:t>
            </w:r>
          </w:p>
        </w:tc>
      </w:tr>
      <w:tr w:rsidR="00495BE0" w:rsidRPr="00C3550A" w:rsidTr="00D65C06">
        <w:trPr>
          <w:trHeight w:val="3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495BE0" w:rsidRPr="00C3550A" w:rsidRDefault="00495BE0" w:rsidP="00D65C06">
            <w:pPr>
              <w:jc w:val="center"/>
              <w:rPr>
                <w:rFonts w:ascii="Amelia Basic Regular" w:hAnsi="Amelia Basic Regular" w:cs="Calibri"/>
                <w:b/>
                <w:bCs/>
                <w:color w:val="000000"/>
                <w:sz w:val="18"/>
                <w:szCs w:val="18"/>
                <w:lang w:val="es-MX" w:eastAsia="es-MX"/>
              </w:rPr>
            </w:pPr>
            <w:r w:rsidRPr="00C3550A">
              <w:rPr>
                <w:rFonts w:ascii="Amelia Basic Regular" w:hAnsi="Amelia Basic Regular" w:cs="Calibri"/>
                <w:b/>
                <w:bCs/>
                <w:color w:val="000000"/>
                <w:sz w:val="18"/>
                <w:szCs w:val="18"/>
                <w:lang w:val="es-MX" w:eastAsia="es-MX"/>
              </w:rPr>
              <w:t>492</w:t>
            </w:r>
          </w:p>
        </w:tc>
        <w:tc>
          <w:tcPr>
            <w:tcW w:w="1240" w:type="dxa"/>
            <w:tcBorders>
              <w:top w:val="nil"/>
              <w:left w:val="nil"/>
              <w:bottom w:val="single" w:sz="4" w:space="0" w:color="auto"/>
              <w:right w:val="single" w:sz="4" w:space="0" w:color="auto"/>
            </w:tcBorders>
            <w:shd w:val="clear" w:color="000000" w:fill="FFFFFF"/>
            <w:vAlign w:val="center"/>
            <w:hideMark/>
          </w:tcPr>
          <w:p w:rsidR="00495BE0" w:rsidRPr="00C3550A" w:rsidRDefault="00495BE0" w:rsidP="00D65C06">
            <w:pPr>
              <w:jc w:val="cente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5296  T</w:t>
            </w:r>
          </w:p>
        </w:tc>
        <w:tc>
          <w:tcPr>
            <w:tcW w:w="5060" w:type="dxa"/>
            <w:tcBorders>
              <w:top w:val="nil"/>
              <w:left w:val="nil"/>
              <w:bottom w:val="single" w:sz="4" w:space="0" w:color="auto"/>
              <w:right w:val="single" w:sz="4" w:space="0" w:color="auto"/>
            </w:tcBorders>
            <w:shd w:val="clear" w:color="000000" w:fill="FFFFFF"/>
            <w:noWrap/>
            <w:vAlign w:val="bottom"/>
            <w:hideMark/>
          </w:tcPr>
          <w:p w:rsidR="00495BE0" w:rsidRPr="00C3550A" w:rsidRDefault="00495BE0" w:rsidP="00D65C06">
            <w:pPr>
              <w:rPr>
                <w:rFonts w:ascii="Amelia Basic Regular" w:hAnsi="Amelia Basic Regular" w:cs="Calibri"/>
                <w:color w:val="000000"/>
                <w:sz w:val="18"/>
                <w:szCs w:val="18"/>
                <w:lang w:val="es-MX" w:eastAsia="es-MX"/>
              </w:rPr>
            </w:pPr>
            <w:r w:rsidRPr="00C3550A">
              <w:rPr>
                <w:rFonts w:ascii="Amelia Basic Regular" w:hAnsi="Amelia Basic Regular" w:cs="Calibri"/>
                <w:color w:val="000000"/>
                <w:sz w:val="18"/>
                <w:szCs w:val="18"/>
                <w:lang w:val="es-MX" w:eastAsia="es-MX"/>
              </w:rPr>
              <w:t>JUANA CEPEDA COSTEIRA</w:t>
            </w:r>
          </w:p>
        </w:tc>
        <w:tc>
          <w:tcPr>
            <w:tcW w:w="2388" w:type="dxa"/>
            <w:tcBorders>
              <w:top w:val="nil"/>
              <w:left w:val="nil"/>
              <w:bottom w:val="single" w:sz="4" w:space="0" w:color="auto"/>
              <w:right w:val="single" w:sz="4" w:space="0" w:color="auto"/>
            </w:tcBorders>
            <w:shd w:val="clear" w:color="auto" w:fill="auto"/>
            <w:noWrap/>
            <w:vAlign w:val="bottom"/>
            <w:hideMark/>
          </w:tcPr>
          <w:p w:rsidR="00495BE0" w:rsidRPr="00C3550A" w:rsidRDefault="00495BE0" w:rsidP="00D65C06">
            <w:pPr>
              <w:rPr>
                <w:rFonts w:ascii="Calibri" w:hAnsi="Calibri" w:cs="Calibri"/>
                <w:color w:val="000000"/>
                <w:sz w:val="18"/>
                <w:szCs w:val="18"/>
                <w:lang w:val="es-MX" w:eastAsia="es-MX"/>
              </w:rPr>
            </w:pPr>
            <w:r w:rsidRPr="00C3550A">
              <w:rPr>
                <w:rFonts w:ascii="Calibri" w:hAnsi="Calibri" w:cs="Calibri"/>
                <w:color w:val="000000"/>
                <w:sz w:val="18"/>
                <w:szCs w:val="18"/>
                <w:lang w:val="es-MX" w:eastAsia="es-MX"/>
              </w:rPr>
              <w:t>22 DE DICIEMBRE DEL 2014</w:t>
            </w:r>
          </w:p>
        </w:tc>
      </w:tr>
    </w:tbl>
    <w:p w:rsidR="00495BE0" w:rsidRDefault="00495BE0" w:rsidP="00D65C06">
      <w:pPr>
        <w:jc w:val="both"/>
        <w:rPr>
          <w:rFonts w:ascii="Arial" w:eastAsia="Times" w:hAnsi="Arial" w:cs="Arial"/>
          <w:sz w:val="20"/>
          <w:szCs w:val="20"/>
        </w:rPr>
      </w:pPr>
    </w:p>
    <w:p w:rsidR="00495BE0" w:rsidRDefault="00495BE0" w:rsidP="00D65C06">
      <w:pPr>
        <w:jc w:val="center"/>
        <w:rPr>
          <w:rFonts w:ascii="Arial" w:eastAsia="Times" w:hAnsi="Arial" w:cs="Arial"/>
          <w:b/>
          <w:sz w:val="20"/>
          <w:szCs w:val="20"/>
        </w:rPr>
      </w:pPr>
    </w:p>
    <w:p w:rsidR="00495BE0" w:rsidRPr="00730E81" w:rsidRDefault="00495BE0" w:rsidP="00D65C06">
      <w:pPr>
        <w:jc w:val="center"/>
        <w:rPr>
          <w:rFonts w:ascii="Arial" w:eastAsia="Times" w:hAnsi="Arial" w:cs="Arial"/>
          <w:b/>
          <w:sz w:val="20"/>
          <w:szCs w:val="20"/>
        </w:rPr>
      </w:pPr>
      <w:r w:rsidRPr="00730E81">
        <w:rPr>
          <w:rFonts w:ascii="Arial" w:eastAsia="Times" w:hAnsi="Arial" w:cs="Arial"/>
          <w:b/>
          <w:sz w:val="20"/>
          <w:szCs w:val="20"/>
        </w:rPr>
        <w:t>A C U E R D O     141/16/15</w:t>
      </w:r>
    </w:p>
    <w:p w:rsidR="00495BE0" w:rsidRPr="00730E81" w:rsidRDefault="00495BE0" w:rsidP="00D65C06">
      <w:pPr>
        <w:jc w:val="both"/>
        <w:rPr>
          <w:rFonts w:ascii="Arial" w:eastAsia="Times" w:hAnsi="Arial" w:cs="Arial"/>
          <w:b/>
          <w:sz w:val="20"/>
          <w:szCs w:val="20"/>
        </w:rPr>
      </w:pPr>
    </w:p>
    <w:p w:rsidR="00495BE0" w:rsidRPr="00730E81" w:rsidRDefault="00495BE0" w:rsidP="00D65C06">
      <w:pPr>
        <w:jc w:val="both"/>
        <w:rPr>
          <w:rFonts w:ascii="Arial" w:eastAsia="Times" w:hAnsi="Arial" w:cs="Arial"/>
          <w:sz w:val="20"/>
          <w:szCs w:val="20"/>
        </w:rPr>
      </w:pPr>
      <w:r w:rsidRPr="00730E81">
        <w:rPr>
          <w:rFonts w:ascii="Arial" w:eastAsia="Times" w:hAnsi="Arial" w:cs="Arial"/>
          <w:sz w:val="20"/>
          <w:szCs w:val="20"/>
        </w:rPr>
        <w:t>PRIMERO:</w:t>
      </w:r>
      <w:r w:rsidRPr="00730E81">
        <w:rPr>
          <w:rFonts w:ascii="Arial" w:eastAsia="Times" w:hAnsi="Arial" w:cs="Arial"/>
          <w:b/>
          <w:sz w:val="20"/>
          <w:szCs w:val="20"/>
        </w:rPr>
        <w:t xml:space="preserve"> </w:t>
      </w:r>
      <w:r w:rsidRPr="00730E81">
        <w:rPr>
          <w:rFonts w:ascii="Arial" w:eastAsia="Times" w:hAnsi="Arial" w:cs="Arial"/>
          <w:sz w:val="20"/>
          <w:szCs w:val="20"/>
        </w:rPr>
        <w:t xml:space="preserve">Se aprueba el dictamen presentado por la Comisión de Transporte que ha quedado trascrito, en consecuencia, de conformidad con el artículo 64 de la Ley de Tránsito y Transporte de Coahuila de Zaragoza, se autoriza a los titulares de las concesiones referidas en el resultando séptimo del dictamen, prórroga para la prestación del servicio de transporte público urbano por un término de 30 años, toda vez que han dado cumplimiento a los requisitos que la ley exige. Dichas concesiones se enlistan en documento adjunto al presente dictamen como parte integral del mismo. Lo anterior previo pago de los derechos correspondientes para el particular previstos en la Ley de Ingresos del Municipio de Saltillo, Coahuila de Zaragoza, para el ejercicio fiscal dos mil quince.   </w:t>
      </w:r>
    </w:p>
    <w:p w:rsidR="00495BE0" w:rsidRPr="00730E81" w:rsidRDefault="00495BE0" w:rsidP="00D65C06">
      <w:pPr>
        <w:jc w:val="both"/>
        <w:rPr>
          <w:rFonts w:ascii="Arial" w:eastAsia="Times" w:hAnsi="Arial" w:cs="Arial"/>
          <w:sz w:val="20"/>
          <w:szCs w:val="20"/>
        </w:rPr>
      </w:pPr>
    </w:p>
    <w:p w:rsidR="00495BE0" w:rsidRPr="00730E81" w:rsidRDefault="00495BE0" w:rsidP="00D65C06">
      <w:pPr>
        <w:jc w:val="both"/>
        <w:rPr>
          <w:rFonts w:ascii="Arial" w:eastAsia="Times" w:hAnsi="Arial" w:cs="Arial"/>
          <w:sz w:val="20"/>
          <w:szCs w:val="20"/>
        </w:rPr>
      </w:pPr>
      <w:r w:rsidRPr="00730E81">
        <w:rPr>
          <w:rFonts w:ascii="Arial" w:eastAsia="Times" w:hAnsi="Arial" w:cs="Arial"/>
          <w:sz w:val="20"/>
          <w:szCs w:val="20"/>
        </w:rPr>
        <w:t>SEGUNDO: Se establece como fecha límite para que se solicite la prórroga de las concesiones y se integre debidamente el expediente de quienes aún no lo han integrado y venció su concesión el pasado diciembre del 2014, el día treinta de noviembre de dos mil quince, en las instalaciones del Instituto Municipal del Transporte de Saltillo, Coahuila, sito en Avenida Presidente Cárdenas número 268, zona centro de esta ciudad capital, en un horario de las 8:00 a las 15:00 horas de lunes a viernes, en la inteligencia que de no hacerlo dentro del término concedido, se iniciará el procedimiento correspondiente para la revocación y/o cancelación de las mismas.</w:t>
      </w:r>
    </w:p>
    <w:p w:rsidR="00495BE0" w:rsidRPr="00730E81" w:rsidRDefault="00495BE0" w:rsidP="00D65C06">
      <w:pPr>
        <w:jc w:val="both"/>
        <w:rPr>
          <w:rFonts w:ascii="Arial" w:eastAsia="Times" w:hAnsi="Arial" w:cs="Arial"/>
          <w:sz w:val="20"/>
          <w:szCs w:val="20"/>
        </w:rPr>
      </w:pPr>
    </w:p>
    <w:p w:rsidR="00495BE0" w:rsidRPr="00730E81" w:rsidRDefault="00495BE0" w:rsidP="00D65C06">
      <w:pPr>
        <w:jc w:val="both"/>
        <w:rPr>
          <w:rFonts w:ascii="Arial" w:eastAsia="Times" w:hAnsi="Arial" w:cs="Arial"/>
          <w:sz w:val="20"/>
          <w:szCs w:val="20"/>
        </w:rPr>
      </w:pPr>
      <w:r w:rsidRPr="00730E81">
        <w:rPr>
          <w:rFonts w:ascii="Arial" w:eastAsia="Times" w:hAnsi="Arial" w:cs="Arial"/>
          <w:sz w:val="20"/>
          <w:szCs w:val="20"/>
        </w:rPr>
        <w:t>TERCERO: Se autoriza al Presidente Municipal, Secretaria del Ayuntamiento, Síndico y demás autoridades municipales, a suscribir los instrumentos jurídicos necesarios a fin de dar cumplimiento a esta determinación.</w:t>
      </w:r>
    </w:p>
    <w:p w:rsidR="00495BE0" w:rsidRPr="00730E81" w:rsidRDefault="00495BE0" w:rsidP="00D65C06">
      <w:pPr>
        <w:jc w:val="both"/>
        <w:rPr>
          <w:rFonts w:ascii="Arial" w:eastAsia="Times" w:hAnsi="Arial" w:cs="Arial"/>
          <w:sz w:val="20"/>
          <w:szCs w:val="20"/>
        </w:rPr>
      </w:pPr>
    </w:p>
    <w:p w:rsidR="00495BE0" w:rsidRPr="00730E81" w:rsidRDefault="00495BE0" w:rsidP="00D65C06">
      <w:pPr>
        <w:jc w:val="both"/>
        <w:rPr>
          <w:rFonts w:ascii="Arial" w:eastAsia="Times" w:hAnsi="Arial" w:cs="Arial"/>
          <w:sz w:val="20"/>
          <w:szCs w:val="20"/>
        </w:rPr>
      </w:pPr>
      <w:r w:rsidRPr="00730E81">
        <w:rPr>
          <w:rFonts w:ascii="Arial" w:eastAsia="Times" w:hAnsi="Arial" w:cs="Arial"/>
          <w:sz w:val="20"/>
          <w:szCs w:val="20"/>
        </w:rPr>
        <w:t>CUARTO: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495BE0" w:rsidRPr="00730E81" w:rsidRDefault="00495BE0" w:rsidP="00D65C06">
      <w:pPr>
        <w:jc w:val="both"/>
        <w:rPr>
          <w:rFonts w:ascii="Arial" w:eastAsia="Times" w:hAnsi="Arial" w:cs="Arial"/>
          <w:sz w:val="20"/>
          <w:szCs w:val="20"/>
        </w:rPr>
      </w:pPr>
    </w:p>
    <w:p w:rsidR="00495BE0" w:rsidRPr="00730E81" w:rsidRDefault="00495BE0" w:rsidP="00D65C06">
      <w:pPr>
        <w:jc w:val="both"/>
        <w:rPr>
          <w:rFonts w:ascii="Arial" w:eastAsia="Times" w:hAnsi="Arial" w:cs="Arial"/>
          <w:sz w:val="20"/>
          <w:szCs w:val="20"/>
        </w:rPr>
      </w:pPr>
      <w:r w:rsidRPr="00730E81">
        <w:rPr>
          <w:rFonts w:ascii="Arial" w:eastAsia="Times" w:hAnsi="Arial" w:cs="Arial"/>
          <w:sz w:val="20"/>
          <w:szCs w:val="20"/>
        </w:rPr>
        <w:lastRenderedPageBreak/>
        <w:t xml:space="preserve">QUINTO: Notifíquese y publíquese en el órgano de difusión oficial de este Gobierno Municipal, en el Periódico Oficial del Gobierno del Estado y en uno de los periódicos de mayor circulación en esta ciudad capital, por (3) tres días consecutivos, para los efectos del resolutivo Segundo del dictamen que se aprueba.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Default="00495BE0" w:rsidP="00D65C06">
      <w:pPr>
        <w:jc w:val="center"/>
        <w:rPr>
          <w:rFonts w:ascii="Arial" w:eastAsia="Times" w:hAnsi="Arial" w:cs="Arial"/>
          <w:b/>
          <w:sz w:val="20"/>
          <w:szCs w:val="20"/>
        </w:rPr>
      </w:pPr>
      <w:r w:rsidRPr="00A96D3A">
        <w:rPr>
          <w:rFonts w:ascii="Arial" w:eastAsia="Times" w:hAnsi="Arial" w:cs="Arial"/>
          <w:b/>
          <w:sz w:val="20"/>
          <w:szCs w:val="20"/>
        </w:rPr>
        <w:t>SE DECLARA INSTITUIDO EL DÍA 19 DE OCTUBRE COMO “DÍA MUNICIPAL POR LA IGUALDAD Y LA NO DISCRIMINACIÓN”.</w:t>
      </w:r>
    </w:p>
    <w:p w:rsidR="00495BE0" w:rsidRPr="00A96D3A" w:rsidRDefault="00495BE0" w:rsidP="00D65C06">
      <w:pPr>
        <w:jc w:val="center"/>
        <w:rPr>
          <w:rFonts w:ascii="Arial" w:eastAsia="Times" w:hAnsi="Arial" w:cs="Arial"/>
          <w:b/>
          <w:sz w:val="20"/>
          <w:szCs w:val="20"/>
        </w:rPr>
      </w:pPr>
    </w:p>
    <w:p w:rsidR="00495BE0" w:rsidRPr="00A96D3A" w:rsidRDefault="00495BE0" w:rsidP="00D65C06">
      <w:pPr>
        <w:jc w:val="center"/>
        <w:rPr>
          <w:rFonts w:ascii="Arial" w:eastAsia="Times" w:hAnsi="Arial" w:cs="Arial"/>
          <w:b/>
          <w:sz w:val="20"/>
          <w:szCs w:val="20"/>
        </w:rPr>
      </w:pPr>
      <w:r w:rsidRPr="00A96D3A">
        <w:rPr>
          <w:rFonts w:ascii="Arial" w:eastAsia="Times" w:hAnsi="Arial" w:cs="Arial"/>
          <w:b/>
          <w:sz w:val="20"/>
          <w:szCs w:val="20"/>
        </w:rPr>
        <w:t>A C U E R D O     142/16/15</w:t>
      </w:r>
    </w:p>
    <w:p w:rsidR="00495BE0" w:rsidRPr="00A96D3A" w:rsidRDefault="00495BE0" w:rsidP="00D65C06">
      <w:pPr>
        <w:jc w:val="both"/>
        <w:rPr>
          <w:rFonts w:ascii="Arial" w:eastAsia="Times" w:hAnsi="Arial" w:cs="Arial"/>
          <w:sz w:val="20"/>
          <w:szCs w:val="20"/>
        </w:rPr>
      </w:pPr>
    </w:p>
    <w:p w:rsidR="00495BE0" w:rsidRPr="00A96D3A" w:rsidRDefault="00495BE0" w:rsidP="00D65C06">
      <w:pPr>
        <w:jc w:val="both"/>
        <w:rPr>
          <w:rFonts w:ascii="Arial" w:eastAsia="Times" w:hAnsi="Arial" w:cs="Arial"/>
          <w:sz w:val="20"/>
          <w:szCs w:val="20"/>
        </w:rPr>
      </w:pPr>
      <w:r w:rsidRPr="00A96D3A">
        <w:rPr>
          <w:rFonts w:ascii="Arial" w:eastAsia="Times" w:hAnsi="Arial" w:cs="Arial"/>
          <w:sz w:val="20"/>
          <w:szCs w:val="20"/>
        </w:rPr>
        <w:t>PRIMERO: Se aprueba el dictamen presentado por la Comisión de Gobernación y Reglamentos que ha quedado transcrito, en consecuencia, se declara instituido el día 19 de octubre como “Día Municipal por la igualdad y la no discriminación”, en el Municipio de Saltillo, Coahuila de Zaragoza.</w:t>
      </w:r>
    </w:p>
    <w:p w:rsidR="00495BE0" w:rsidRPr="00A96D3A" w:rsidRDefault="00495BE0" w:rsidP="00D65C06">
      <w:pPr>
        <w:jc w:val="both"/>
        <w:rPr>
          <w:rFonts w:ascii="Arial" w:eastAsia="Times" w:hAnsi="Arial" w:cs="Arial"/>
          <w:sz w:val="20"/>
          <w:szCs w:val="20"/>
        </w:rPr>
      </w:pPr>
    </w:p>
    <w:p w:rsidR="00495BE0" w:rsidRPr="00A96D3A" w:rsidRDefault="00495BE0" w:rsidP="00D65C06">
      <w:pPr>
        <w:jc w:val="both"/>
        <w:rPr>
          <w:rFonts w:ascii="Arial" w:eastAsia="Times" w:hAnsi="Arial" w:cs="Arial"/>
          <w:sz w:val="20"/>
          <w:szCs w:val="20"/>
        </w:rPr>
      </w:pPr>
      <w:r w:rsidRPr="00A96D3A">
        <w:rPr>
          <w:rFonts w:ascii="Arial" w:eastAsia="Times" w:hAnsi="Arial" w:cs="Arial"/>
          <w:sz w:val="20"/>
          <w:szCs w:val="20"/>
        </w:rPr>
        <w:t>SEGUNDO: Comuníquese a la Secretaría del Republicano Ayuntamiento para los efectos legales a que haya a lugar.</w:t>
      </w:r>
    </w:p>
    <w:p w:rsidR="00495BE0" w:rsidRPr="00A96D3A" w:rsidRDefault="00495BE0" w:rsidP="00D65C06">
      <w:pPr>
        <w:jc w:val="both"/>
        <w:rPr>
          <w:rFonts w:ascii="Arial" w:eastAsia="Times" w:hAnsi="Arial" w:cs="Arial"/>
          <w:sz w:val="20"/>
          <w:szCs w:val="20"/>
        </w:rPr>
      </w:pPr>
    </w:p>
    <w:p w:rsidR="00495BE0" w:rsidRPr="00327578" w:rsidRDefault="00495BE0" w:rsidP="00D65C06">
      <w:pPr>
        <w:jc w:val="both"/>
        <w:rPr>
          <w:rFonts w:ascii="Arial" w:eastAsia="Times" w:hAnsi="Arial" w:cs="Arial"/>
          <w:sz w:val="20"/>
          <w:szCs w:val="20"/>
        </w:rPr>
      </w:pPr>
      <w:r w:rsidRPr="00A96D3A">
        <w:rPr>
          <w:rFonts w:ascii="Arial" w:eastAsia="Times" w:hAnsi="Arial" w:cs="Arial"/>
          <w:sz w:val="20"/>
          <w:szCs w:val="20"/>
        </w:rPr>
        <w:t>TERCERO:</w:t>
      </w:r>
      <w:r w:rsidRPr="00A96D3A">
        <w:rPr>
          <w:rFonts w:ascii="Arial" w:eastAsia="Times" w:hAnsi="Arial" w:cs="Arial"/>
          <w:b/>
          <w:sz w:val="20"/>
          <w:szCs w:val="20"/>
        </w:rPr>
        <w:t xml:space="preserve"> </w:t>
      </w:r>
      <w:r w:rsidRPr="00A96D3A">
        <w:rPr>
          <w:rFonts w:ascii="Arial" w:eastAsia="Times" w:hAnsi="Arial" w:cs="Arial"/>
          <w:sz w:val="20"/>
          <w:szCs w:val="20"/>
        </w:rPr>
        <w:t>Publíquese en la Gaceta Municipal, órgano de difusión oficial de este gobierno municipal.</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Default="00495BE0" w:rsidP="00D65C06">
      <w:pPr>
        <w:jc w:val="center"/>
        <w:rPr>
          <w:rFonts w:ascii="Arial" w:eastAsia="Times" w:hAnsi="Arial" w:cs="Arial"/>
          <w:b/>
          <w:sz w:val="20"/>
          <w:szCs w:val="20"/>
        </w:rPr>
      </w:pPr>
      <w:r w:rsidRPr="00A96D3A">
        <w:rPr>
          <w:rFonts w:ascii="Arial" w:eastAsia="Times" w:hAnsi="Arial" w:cs="Arial"/>
          <w:b/>
          <w:sz w:val="20"/>
          <w:szCs w:val="20"/>
        </w:rPr>
        <w:t>INFORME FINANCIERO DEL MES DE JULIO DE DOS MIL QUINCE.</w:t>
      </w:r>
    </w:p>
    <w:p w:rsidR="00495BE0" w:rsidRPr="00A96D3A" w:rsidRDefault="00495BE0" w:rsidP="00D65C06">
      <w:pPr>
        <w:jc w:val="center"/>
        <w:rPr>
          <w:rFonts w:ascii="Arial" w:eastAsia="Times" w:hAnsi="Arial" w:cs="Arial"/>
          <w:b/>
          <w:sz w:val="20"/>
          <w:szCs w:val="20"/>
        </w:rPr>
      </w:pPr>
    </w:p>
    <w:p w:rsidR="00495BE0" w:rsidRPr="00A96D3A" w:rsidRDefault="00495BE0" w:rsidP="00D65C06">
      <w:pPr>
        <w:jc w:val="center"/>
        <w:rPr>
          <w:rFonts w:ascii="Arial" w:eastAsia="Times" w:hAnsi="Arial" w:cs="Arial"/>
          <w:b/>
          <w:sz w:val="20"/>
          <w:szCs w:val="20"/>
        </w:rPr>
      </w:pPr>
      <w:r w:rsidRPr="00A96D3A">
        <w:rPr>
          <w:rFonts w:ascii="Arial" w:eastAsia="Times" w:hAnsi="Arial" w:cs="Arial"/>
          <w:b/>
          <w:sz w:val="20"/>
          <w:szCs w:val="20"/>
        </w:rPr>
        <w:t>A C U E R D O     143/16/15</w:t>
      </w:r>
    </w:p>
    <w:p w:rsidR="00495BE0" w:rsidRPr="00A96D3A" w:rsidRDefault="00495BE0" w:rsidP="00D65C06">
      <w:pPr>
        <w:jc w:val="both"/>
        <w:rPr>
          <w:rFonts w:ascii="Arial" w:eastAsia="Times" w:hAnsi="Arial" w:cs="Arial"/>
          <w:sz w:val="20"/>
          <w:szCs w:val="20"/>
        </w:rPr>
      </w:pPr>
    </w:p>
    <w:p w:rsidR="00495BE0" w:rsidRPr="00A96D3A" w:rsidRDefault="00495BE0" w:rsidP="00D65C06">
      <w:pPr>
        <w:jc w:val="both"/>
        <w:rPr>
          <w:rFonts w:ascii="Arial" w:eastAsia="Times" w:hAnsi="Arial" w:cs="Arial"/>
          <w:sz w:val="20"/>
          <w:szCs w:val="20"/>
        </w:rPr>
      </w:pPr>
      <w:r w:rsidRPr="00A96D3A">
        <w:rPr>
          <w:rFonts w:ascii="Arial" w:eastAsia="Times" w:hAnsi="Arial" w:cs="Arial"/>
          <w:sz w:val="20"/>
          <w:szCs w:val="20"/>
        </w:rPr>
        <w:t xml:space="preserve">PRIMERO: Se aprueba el dictamen presentado por la Comisiones de Hacienda, Patrimonio, Cuenta Pública y Gastos Médicos que </w:t>
      </w:r>
      <w:proofErr w:type="gramStart"/>
      <w:r w:rsidRPr="00A96D3A">
        <w:rPr>
          <w:rFonts w:ascii="Arial" w:eastAsia="Times" w:hAnsi="Arial" w:cs="Arial"/>
          <w:sz w:val="20"/>
          <w:szCs w:val="20"/>
        </w:rPr>
        <w:t>ha</w:t>
      </w:r>
      <w:proofErr w:type="gramEnd"/>
      <w:r w:rsidRPr="00A96D3A">
        <w:rPr>
          <w:rFonts w:ascii="Arial" w:eastAsia="Times" w:hAnsi="Arial" w:cs="Arial"/>
          <w:sz w:val="20"/>
          <w:szCs w:val="20"/>
        </w:rPr>
        <w:t xml:space="preserve"> quedado transcrito, en consecuencia, el informe financiero del mes de julio de dos mil quince, presentado por la Tesorería Municipal.</w:t>
      </w:r>
    </w:p>
    <w:p w:rsidR="00495BE0" w:rsidRPr="00A96D3A" w:rsidRDefault="00495BE0" w:rsidP="00D65C06">
      <w:pPr>
        <w:jc w:val="both"/>
        <w:rPr>
          <w:rFonts w:ascii="Arial" w:eastAsia="Times" w:hAnsi="Arial" w:cs="Arial"/>
          <w:sz w:val="20"/>
          <w:szCs w:val="20"/>
        </w:rPr>
      </w:pPr>
    </w:p>
    <w:p w:rsidR="00495BE0" w:rsidRDefault="00495BE0" w:rsidP="00D65C06">
      <w:pPr>
        <w:jc w:val="both"/>
        <w:rPr>
          <w:rFonts w:ascii="Arial" w:eastAsia="Times" w:hAnsi="Arial" w:cs="Arial"/>
          <w:sz w:val="20"/>
          <w:szCs w:val="20"/>
        </w:rPr>
      </w:pPr>
      <w:r w:rsidRPr="00A96D3A">
        <w:rPr>
          <w:rFonts w:ascii="Arial" w:eastAsia="Times" w:hAnsi="Arial" w:cs="Arial"/>
          <w:sz w:val="20"/>
          <w:szCs w:val="20"/>
        </w:rPr>
        <w:t xml:space="preserve">SEGUNDO: Notifíquese a la Tesorería Municipal para todos los efectos a que haya lugar.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A96D3A" w:rsidRDefault="00495BE0" w:rsidP="00D65C06">
      <w:pPr>
        <w:jc w:val="center"/>
        <w:rPr>
          <w:rFonts w:ascii="Arial" w:eastAsia="Times" w:hAnsi="Arial" w:cs="Arial"/>
          <w:b/>
          <w:sz w:val="20"/>
          <w:szCs w:val="20"/>
        </w:rPr>
      </w:pPr>
      <w:r w:rsidRPr="00A96D3A">
        <w:rPr>
          <w:rFonts w:ascii="Arial" w:eastAsia="Times" w:hAnsi="Arial" w:cs="Arial"/>
          <w:b/>
          <w:sz w:val="20"/>
          <w:szCs w:val="20"/>
        </w:rPr>
        <w:t>SE TURNA A LA COMI</w:t>
      </w:r>
      <w:r w:rsidR="004D5D3A">
        <w:rPr>
          <w:rFonts w:ascii="Arial" w:eastAsia="Times" w:hAnsi="Arial" w:cs="Arial"/>
          <w:b/>
          <w:sz w:val="20"/>
          <w:szCs w:val="20"/>
        </w:rPr>
        <w:t>SIÓN DE ECOLOGÍA Y ÁREAS VERDES</w:t>
      </w:r>
      <w:r w:rsidRPr="00A96D3A">
        <w:rPr>
          <w:rFonts w:ascii="Arial" w:eastAsia="Times" w:hAnsi="Arial" w:cs="Arial"/>
          <w:b/>
          <w:sz w:val="20"/>
          <w:szCs w:val="20"/>
        </w:rPr>
        <w:t>, PROPUESTA RELATIVA A</w:t>
      </w:r>
      <w:r w:rsidR="004D5D3A">
        <w:rPr>
          <w:rFonts w:ascii="Arial" w:eastAsia="Times" w:hAnsi="Arial" w:cs="Arial"/>
          <w:b/>
          <w:sz w:val="20"/>
          <w:szCs w:val="20"/>
        </w:rPr>
        <w:t>L</w:t>
      </w:r>
      <w:r w:rsidRPr="00A96D3A">
        <w:rPr>
          <w:rFonts w:ascii="Arial" w:eastAsia="Times" w:hAnsi="Arial" w:cs="Arial"/>
          <w:b/>
          <w:sz w:val="20"/>
          <w:szCs w:val="20"/>
        </w:rPr>
        <w:t xml:space="preserve"> COMBATE AL RUIDO.</w:t>
      </w:r>
    </w:p>
    <w:p w:rsidR="00495BE0" w:rsidRDefault="00495BE0" w:rsidP="00D65C06">
      <w:pPr>
        <w:jc w:val="center"/>
        <w:rPr>
          <w:rFonts w:ascii="Arial" w:eastAsia="Times" w:hAnsi="Arial" w:cs="Arial"/>
          <w:sz w:val="20"/>
          <w:szCs w:val="20"/>
        </w:rPr>
      </w:pPr>
      <w:r w:rsidRPr="00A96D3A">
        <w:rPr>
          <w:rFonts w:ascii="Arial" w:eastAsia="Times" w:hAnsi="Arial" w:cs="Arial"/>
          <w:sz w:val="20"/>
          <w:szCs w:val="20"/>
        </w:rPr>
        <w:t xml:space="preserve"> </w:t>
      </w:r>
    </w:p>
    <w:p w:rsidR="00495BE0" w:rsidRPr="00A96D3A" w:rsidRDefault="00495BE0" w:rsidP="00D65C06">
      <w:pPr>
        <w:jc w:val="center"/>
        <w:rPr>
          <w:rFonts w:ascii="Arial" w:eastAsia="Times" w:hAnsi="Arial" w:cs="Arial"/>
          <w:b/>
          <w:sz w:val="20"/>
          <w:szCs w:val="20"/>
        </w:rPr>
      </w:pPr>
      <w:r w:rsidRPr="00A96D3A">
        <w:rPr>
          <w:rFonts w:ascii="Arial" w:eastAsia="Times" w:hAnsi="Arial" w:cs="Arial"/>
          <w:b/>
          <w:sz w:val="20"/>
          <w:szCs w:val="20"/>
        </w:rPr>
        <w:t>A C U E R D O     144/16/15</w:t>
      </w:r>
    </w:p>
    <w:p w:rsidR="00495BE0" w:rsidRPr="00A96D3A" w:rsidRDefault="00495BE0" w:rsidP="00D65C06">
      <w:pPr>
        <w:jc w:val="both"/>
        <w:rPr>
          <w:rFonts w:ascii="Arial" w:eastAsia="Times" w:hAnsi="Arial" w:cs="Arial"/>
          <w:b/>
          <w:sz w:val="20"/>
          <w:szCs w:val="20"/>
        </w:rPr>
      </w:pPr>
    </w:p>
    <w:p w:rsidR="00495BE0" w:rsidRPr="00327578" w:rsidRDefault="00495BE0" w:rsidP="00D65C06">
      <w:pPr>
        <w:jc w:val="both"/>
        <w:rPr>
          <w:rFonts w:ascii="Arial" w:eastAsia="Times" w:hAnsi="Arial" w:cs="Arial"/>
          <w:b/>
          <w:sz w:val="20"/>
          <w:szCs w:val="20"/>
        </w:rPr>
      </w:pPr>
      <w:r w:rsidRPr="00A96D3A">
        <w:rPr>
          <w:rFonts w:ascii="Arial" w:eastAsia="Times" w:hAnsi="Arial" w:cs="Arial"/>
          <w:sz w:val="20"/>
          <w:szCs w:val="20"/>
        </w:rPr>
        <w:t>UNICO: Se aprueba turnar a la Comisión de Ecología y Áreas Verdes y posteriormente poder invitar a algunas otras Comisiones para su perfeccionamiento, de considerarse así necesario por misma la Comisión, la propuesta presentada por la Regidora Juana María Calvillo Valdés con respecto al combate al ruido.</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A96D3A" w:rsidRDefault="00495BE0" w:rsidP="00D65C06">
      <w:pPr>
        <w:jc w:val="center"/>
        <w:rPr>
          <w:rFonts w:ascii="Arial" w:eastAsia="Times" w:hAnsi="Arial" w:cs="Arial"/>
          <w:b/>
          <w:sz w:val="20"/>
          <w:szCs w:val="20"/>
        </w:rPr>
      </w:pPr>
      <w:r w:rsidRPr="00A96D3A">
        <w:rPr>
          <w:rFonts w:ascii="Arial" w:eastAsia="Times" w:hAnsi="Arial" w:cs="Arial"/>
          <w:b/>
          <w:sz w:val="20"/>
          <w:szCs w:val="20"/>
        </w:rPr>
        <w:t>NO SE APRUEBA TURNAR A LAS COMISIONES UNIDAS DE ECOLOGÍA Y AREAS VERDES Y DE SALUD PÚBLICA, LA PROPUESTA RELATIVA A COMBATE A RUIDO.</w:t>
      </w:r>
    </w:p>
    <w:p w:rsidR="00495BE0" w:rsidRDefault="00495BE0" w:rsidP="00D65C06">
      <w:pPr>
        <w:jc w:val="center"/>
        <w:rPr>
          <w:rFonts w:ascii="Arial" w:eastAsia="Times" w:hAnsi="Arial" w:cs="Arial"/>
          <w:b/>
          <w:sz w:val="20"/>
          <w:szCs w:val="20"/>
        </w:rPr>
      </w:pPr>
      <w:r>
        <w:rPr>
          <w:rFonts w:ascii="Arial" w:eastAsia="Times" w:hAnsi="Arial" w:cs="Arial"/>
          <w:sz w:val="20"/>
          <w:szCs w:val="20"/>
        </w:rPr>
        <w:t xml:space="preserve"> </w:t>
      </w:r>
    </w:p>
    <w:p w:rsidR="00495BE0" w:rsidRPr="00A96D3A" w:rsidRDefault="00495BE0" w:rsidP="00D65C06">
      <w:pPr>
        <w:jc w:val="center"/>
        <w:rPr>
          <w:rFonts w:ascii="Arial" w:eastAsia="Times" w:hAnsi="Arial" w:cs="Arial"/>
          <w:b/>
          <w:sz w:val="20"/>
          <w:szCs w:val="20"/>
        </w:rPr>
      </w:pPr>
      <w:r w:rsidRPr="00A96D3A">
        <w:rPr>
          <w:rFonts w:ascii="Arial" w:eastAsia="Times" w:hAnsi="Arial" w:cs="Arial"/>
          <w:b/>
          <w:sz w:val="20"/>
          <w:szCs w:val="20"/>
        </w:rPr>
        <w:t>A C U E R D O     145/16/15</w:t>
      </w:r>
    </w:p>
    <w:p w:rsidR="00495BE0" w:rsidRPr="00A96D3A" w:rsidRDefault="00495BE0" w:rsidP="00D65C06">
      <w:pPr>
        <w:jc w:val="both"/>
        <w:rPr>
          <w:rFonts w:ascii="Arial" w:eastAsia="Times" w:hAnsi="Arial" w:cs="Arial"/>
          <w:sz w:val="20"/>
          <w:szCs w:val="20"/>
        </w:rPr>
      </w:pPr>
    </w:p>
    <w:p w:rsidR="00495BE0" w:rsidRPr="00A96D3A" w:rsidRDefault="00495BE0" w:rsidP="00D65C06">
      <w:pPr>
        <w:jc w:val="both"/>
        <w:rPr>
          <w:rFonts w:ascii="Arial" w:eastAsia="Times" w:hAnsi="Arial" w:cs="Arial"/>
          <w:sz w:val="20"/>
          <w:szCs w:val="20"/>
        </w:rPr>
      </w:pPr>
      <w:r w:rsidRPr="00A96D3A">
        <w:rPr>
          <w:rFonts w:ascii="Arial" w:eastAsia="Times" w:hAnsi="Arial" w:cs="Arial"/>
          <w:sz w:val="20"/>
          <w:szCs w:val="20"/>
        </w:rPr>
        <w:t>UNICO: No se aprueba turnar a las Comisiones unidas de Ecología y Áreas Verdes y de Salud Pública, la propuesta de la Regidora Juana María Calvillo Valdés con respecto al combate al ruido.</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E50677" w:rsidRDefault="00495BE0" w:rsidP="00D65C06">
      <w:pPr>
        <w:jc w:val="center"/>
        <w:rPr>
          <w:rFonts w:ascii="Arial" w:eastAsia="Times" w:hAnsi="Arial" w:cs="Arial"/>
          <w:b/>
          <w:sz w:val="20"/>
          <w:szCs w:val="20"/>
        </w:rPr>
      </w:pPr>
      <w:r w:rsidRPr="00E50677">
        <w:rPr>
          <w:rFonts w:ascii="Arial" w:eastAsia="Times" w:hAnsi="Arial" w:cs="Arial"/>
          <w:b/>
          <w:sz w:val="20"/>
          <w:szCs w:val="20"/>
        </w:rPr>
        <w:t xml:space="preserve">SE TURNA A LA COMISIÓN DE SEGURIDAD PÚBLICA Y TRÁNSITO, </w:t>
      </w:r>
      <w:r>
        <w:rPr>
          <w:rFonts w:ascii="Arial" w:eastAsia="Times" w:hAnsi="Arial" w:cs="Arial"/>
          <w:b/>
          <w:sz w:val="20"/>
          <w:szCs w:val="20"/>
        </w:rPr>
        <w:t xml:space="preserve">LA </w:t>
      </w:r>
      <w:r w:rsidRPr="00E50677">
        <w:rPr>
          <w:rFonts w:ascii="Arial" w:eastAsia="Times" w:hAnsi="Arial" w:cs="Arial"/>
          <w:b/>
          <w:sz w:val="20"/>
          <w:szCs w:val="20"/>
        </w:rPr>
        <w:t>PROPUESTA PARA LA IMPLEMENTACIÓN DE UN OBSERVATORIO CIUDADANO PARA EL PROGRAMA DE SOPORTE TECNOLÓGICO DE MEDICIÓN DE MULTAS ELECTRÓNICAS DE TRÁNSITO.</w:t>
      </w:r>
    </w:p>
    <w:p w:rsidR="00495BE0" w:rsidRDefault="00495BE0" w:rsidP="00D65C06">
      <w:pPr>
        <w:jc w:val="center"/>
        <w:rPr>
          <w:rFonts w:ascii="Arial" w:eastAsia="Times" w:hAnsi="Arial" w:cs="Arial"/>
          <w:b/>
          <w:sz w:val="20"/>
          <w:szCs w:val="20"/>
        </w:rPr>
      </w:pPr>
    </w:p>
    <w:p w:rsidR="00495BE0" w:rsidRDefault="00495BE0" w:rsidP="00D65C06">
      <w:pPr>
        <w:jc w:val="center"/>
        <w:rPr>
          <w:rFonts w:ascii="Arial" w:eastAsia="Times" w:hAnsi="Arial" w:cs="Arial"/>
          <w:b/>
          <w:sz w:val="20"/>
          <w:szCs w:val="20"/>
        </w:rPr>
      </w:pPr>
      <w:r w:rsidRPr="00A96D3A">
        <w:rPr>
          <w:rFonts w:ascii="Arial" w:eastAsia="Times" w:hAnsi="Arial" w:cs="Arial"/>
          <w:b/>
          <w:sz w:val="20"/>
          <w:szCs w:val="20"/>
        </w:rPr>
        <w:t>A C U E R D O     146/16/15</w:t>
      </w:r>
    </w:p>
    <w:p w:rsidR="00495BE0" w:rsidRPr="00A96D3A" w:rsidRDefault="00495BE0" w:rsidP="00D65C06">
      <w:pPr>
        <w:jc w:val="center"/>
        <w:rPr>
          <w:rFonts w:ascii="Arial" w:eastAsia="Times" w:hAnsi="Arial" w:cs="Arial"/>
          <w:b/>
          <w:sz w:val="20"/>
          <w:szCs w:val="20"/>
        </w:rPr>
      </w:pPr>
    </w:p>
    <w:p w:rsidR="00495BE0" w:rsidRDefault="00495BE0" w:rsidP="00D65C06">
      <w:pPr>
        <w:jc w:val="both"/>
        <w:rPr>
          <w:rFonts w:ascii="Arial" w:eastAsia="Times" w:hAnsi="Arial" w:cs="Arial"/>
          <w:sz w:val="20"/>
          <w:szCs w:val="20"/>
        </w:rPr>
      </w:pPr>
      <w:r w:rsidRPr="00A96D3A">
        <w:rPr>
          <w:rFonts w:ascii="Arial" w:eastAsia="Times" w:hAnsi="Arial" w:cs="Arial"/>
          <w:sz w:val="20"/>
          <w:szCs w:val="20"/>
        </w:rPr>
        <w:t xml:space="preserve">UNICO: Se aprueba turnar la propuesta del Regidor Adrián de Jesús Herrera López para la implementación de un Observatorio Ciudadano para el Programa de Soporte Tecnológico de Medición </w:t>
      </w:r>
      <w:r w:rsidRPr="00A96D3A">
        <w:rPr>
          <w:rFonts w:ascii="Arial" w:eastAsia="Times" w:hAnsi="Arial" w:cs="Arial"/>
          <w:sz w:val="20"/>
          <w:szCs w:val="20"/>
        </w:rPr>
        <w:lastRenderedPageBreak/>
        <w:t xml:space="preserve">de Multas Electrónicas de Tránsito a la Comisión de Seguridad Pública y Tránsito, pudiéndose invitar a otras Comisiones de considerarse conveniente.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E50677" w:rsidRDefault="00495BE0" w:rsidP="00D65C06">
      <w:pPr>
        <w:jc w:val="center"/>
        <w:rPr>
          <w:rFonts w:ascii="Arial" w:eastAsia="Times" w:hAnsi="Arial" w:cs="Arial"/>
          <w:b/>
          <w:sz w:val="20"/>
          <w:szCs w:val="20"/>
        </w:rPr>
      </w:pPr>
      <w:r w:rsidRPr="00E50677">
        <w:rPr>
          <w:rFonts w:ascii="Arial" w:eastAsia="Times" w:hAnsi="Arial" w:cs="Arial"/>
          <w:b/>
          <w:sz w:val="20"/>
          <w:szCs w:val="20"/>
        </w:rPr>
        <w:t>SE TURNA A LA COMISIÓN DE HACIENDA, PROPUESTA RELATIVA AL ESTÍMULO DEL 50% EN EL PAGO ANUAL POR LA OCUPACIÓN EXCLUSIVA DE LA VÍA PÚBLICA PARA ESTACIONAMIENTO DE LOS VEHÍCULOS PARTICULARES DE LOS HABITANTES DEL CENTRO HISTÓRICO, Y SE ESTUDIE POSTERIORMENTE ALGÚN ESTÍMULO FISCAL.</w:t>
      </w:r>
    </w:p>
    <w:p w:rsidR="00495BE0" w:rsidRDefault="00495BE0" w:rsidP="00D65C06">
      <w:pPr>
        <w:jc w:val="center"/>
        <w:rPr>
          <w:rFonts w:ascii="Arial" w:eastAsia="Times" w:hAnsi="Arial" w:cs="Arial"/>
          <w:b/>
          <w:sz w:val="20"/>
          <w:szCs w:val="20"/>
        </w:rPr>
      </w:pPr>
    </w:p>
    <w:p w:rsidR="00495BE0" w:rsidRPr="00E50677" w:rsidRDefault="00495BE0" w:rsidP="00D65C06">
      <w:pPr>
        <w:jc w:val="center"/>
        <w:rPr>
          <w:rFonts w:ascii="Arial" w:eastAsia="Times" w:hAnsi="Arial" w:cs="Arial"/>
          <w:b/>
          <w:sz w:val="20"/>
          <w:szCs w:val="20"/>
        </w:rPr>
      </w:pPr>
      <w:r w:rsidRPr="00E50677">
        <w:rPr>
          <w:rFonts w:ascii="Arial" w:eastAsia="Times" w:hAnsi="Arial" w:cs="Arial"/>
          <w:b/>
          <w:sz w:val="20"/>
          <w:szCs w:val="20"/>
        </w:rPr>
        <w:t>A C U E R D O     147/16/15</w:t>
      </w:r>
    </w:p>
    <w:p w:rsidR="00495BE0" w:rsidRPr="00E50677" w:rsidRDefault="00495BE0" w:rsidP="00D65C06">
      <w:pPr>
        <w:jc w:val="both"/>
        <w:rPr>
          <w:rFonts w:ascii="Arial" w:eastAsia="Times" w:hAnsi="Arial" w:cs="Arial"/>
          <w:b/>
          <w:sz w:val="20"/>
          <w:szCs w:val="20"/>
        </w:rPr>
      </w:pPr>
    </w:p>
    <w:p w:rsidR="00495BE0" w:rsidRDefault="00495BE0" w:rsidP="00D65C06">
      <w:pPr>
        <w:jc w:val="both"/>
        <w:rPr>
          <w:rFonts w:ascii="Arial" w:eastAsia="Times" w:hAnsi="Arial" w:cs="Arial"/>
          <w:sz w:val="20"/>
          <w:szCs w:val="20"/>
        </w:rPr>
      </w:pPr>
      <w:r w:rsidRPr="00E50677">
        <w:rPr>
          <w:rFonts w:ascii="Arial" w:eastAsia="Times" w:hAnsi="Arial" w:cs="Arial"/>
          <w:sz w:val="20"/>
          <w:szCs w:val="20"/>
        </w:rPr>
        <w:t xml:space="preserve">UNICO: Se aprueba turnar a la Comisión de Hacienda </w:t>
      </w:r>
      <w:r w:rsidRPr="00E50677">
        <w:rPr>
          <w:rFonts w:ascii="Arial" w:eastAsia="Times" w:hAnsi="Arial" w:cs="Arial"/>
          <w:sz w:val="20"/>
          <w:szCs w:val="20"/>
          <w:lang w:val="es-MX"/>
        </w:rPr>
        <w:t xml:space="preserve">la </w:t>
      </w:r>
      <w:r w:rsidRPr="00E50677">
        <w:rPr>
          <w:rFonts w:ascii="Arial" w:eastAsia="Times" w:hAnsi="Arial" w:cs="Arial"/>
          <w:sz w:val="20"/>
          <w:szCs w:val="20"/>
        </w:rPr>
        <w:t xml:space="preserve">propuesta del Regidor Federico Abraham Tobías Hernández relativa al estímulo del 50% en el pago anual por la ocupación exclusiva de la vía pública para estacionamiento de los vehículos particulares de los habitantes del Centro Histórico, y se estudie posteriormente algún estímulo fiscal.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AC4554" w:rsidRDefault="00F22A1B" w:rsidP="00D65C06">
      <w:pPr>
        <w:jc w:val="center"/>
        <w:rPr>
          <w:rFonts w:ascii="Arial" w:eastAsia="Times" w:hAnsi="Arial" w:cs="Arial"/>
          <w:b/>
          <w:sz w:val="20"/>
          <w:szCs w:val="20"/>
        </w:rPr>
      </w:pPr>
      <w:r>
        <w:rPr>
          <w:rFonts w:ascii="Arial" w:eastAsia="Times" w:hAnsi="Arial" w:cs="Arial"/>
          <w:b/>
          <w:sz w:val="20"/>
          <w:szCs w:val="20"/>
        </w:rPr>
        <w:t xml:space="preserve">SE </w:t>
      </w:r>
      <w:r w:rsidR="00495BE0" w:rsidRPr="00AC4554">
        <w:rPr>
          <w:rFonts w:ascii="Arial" w:eastAsia="Times" w:hAnsi="Arial" w:cs="Arial"/>
          <w:b/>
          <w:sz w:val="20"/>
          <w:szCs w:val="20"/>
        </w:rPr>
        <w:t>TURNA A LA COMISIÓN DE ALCOHOLES, PROPUESTA PARA PARA ADICIONAR EN EL CAPÍTULO SEXTO DE LA OBTENCIÓN DE PERMISOS ESPECIALES CON EL ARTÍCULO 53BIS DEL REGLAMENTO PARA LOS ESTABLECIMIENTOS QUE EXPENDEN BEBIDAS ALCOHÓLICAS.</w:t>
      </w:r>
    </w:p>
    <w:p w:rsidR="00495BE0" w:rsidRDefault="00495BE0" w:rsidP="00D65C06">
      <w:pPr>
        <w:jc w:val="center"/>
        <w:rPr>
          <w:rFonts w:ascii="Arial" w:eastAsia="Times" w:hAnsi="Arial" w:cs="Arial"/>
          <w:b/>
          <w:sz w:val="20"/>
          <w:szCs w:val="20"/>
        </w:rPr>
      </w:pPr>
      <w:r w:rsidRPr="00AC4554">
        <w:rPr>
          <w:rFonts w:ascii="Arial" w:eastAsia="Times" w:hAnsi="Arial" w:cs="Arial"/>
          <w:sz w:val="20"/>
          <w:szCs w:val="20"/>
        </w:rPr>
        <w:t xml:space="preserve"> </w:t>
      </w:r>
    </w:p>
    <w:p w:rsidR="00495BE0" w:rsidRPr="00AC4554" w:rsidRDefault="00495BE0" w:rsidP="00D65C06">
      <w:pPr>
        <w:jc w:val="center"/>
        <w:rPr>
          <w:rFonts w:ascii="Arial" w:eastAsia="Times" w:hAnsi="Arial" w:cs="Arial"/>
          <w:b/>
          <w:sz w:val="20"/>
          <w:szCs w:val="20"/>
        </w:rPr>
      </w:pPr>
      <w:r w:rsidRPr="00AC4554">
        <w:rPr>
          <w:rFonts w:ascii="Arial" w:eastAsia="Times" w:hAnsi="Arial" w:cs="Arial"/>
          <w:b/>
          <w:sz w:val="20"/>
          <w:szCs w:val="20"/>
        </w:rPr>
        <w:t>A C U E R D O     148/16/15</w:t>
      </w:r>
    </w:p>
    <w:p w:rsidR="00495BE0" w:rsidRPr="00AC4554" w:rsidRDefault="00495BE0" w:rsidP="00D65C06">
      <w:pPr>
        <w:jc w:val="both"/>
        <w:rPr>
          <w:rFonts w:ascii="Arial" w:eastAsia="Times" w:hAnsi="Arial" w:cs="Arial"/>
          <w:b/>
          <w:sz w:val="20"/>
          <w:szCs w:val="20"/>
        </w:rPr>
      </w:pPr>
    </w:p>
    <w:p w:rsidR="00495BE0" w:rsidRDefault="00495BE0" w:rsidP="00D65C06">
      <w:pPr>
        <w:jc w:val="both"/>
        <w:rPr>
          <w:rFonts w:ascii="Arial" w:eastAsia="Times" w:hAnsi="Arial" w:cs="Arial"/>
          <w:sz w:val="20"/>
          <w:szCs w:val="20"/>
        </w:rPr>
      </w:pPr>
      <w:r w:rsidRPr="00AC4554">
        <w:rPr>
          <w:rFonts w:ascii="Arial" w:eastAsia="Times" w:hAnsi="Arial" w:cs="Arial"/>
          <w:sz w:val="20"/>
          <w:szCs w:val="20"/>
        </w:rPr>
        <w:t>UNICO: Se aprueba turnar la propuesta de la Regidora Tomasa Vives Preciado para adicionar en el Capítulo Sexto de la Obtención de permisos especiales con el Artículo 53bis del Reglamento para los Establecimientos que Expenden Bebidas Alcohólicas para el Municipio de Saltillo, Coahuila de Zaragoza, a la Comisión de Alcoholes, para luego sea turnada a la Comisión de Gobernación y Reglamentos.</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851880" w:rsidRDefault="00495BE0" w:rsidP="00D65C06">
      <w:pPr>
        <w:jc w:val="center"/>
        <w:rPr>
          <w:rFonts w:ascii="Arial" w:eastAsia="Times" w:hAnsi="Arial" w:cs="Arial"/>
          <w:b/>
          <w:sz w:val="20"/>
          <w:szCs w:val="20"/>
        </w:rPr>
      </w:pPr>
      <w:r w:rsidRPr="00851880">
        <w:rPr>
          <w:rFonts w:ascii="Arial" w:eastAsia="Times" w:hAnsi="Arial" w:cs="Arial"/>
          <w:b/>
          <w:sz w:val="20"/>
          <w:szCs w:val="20"/>
          <w:lang w:val="es-MX"/>
        </w:rPr>
        <w:t>ADENDA DEL PRESUPUESTO DE EGRESOS MODIFICADO PARA EL EJERCICIO FISCAL DOS MIL QUINCE.</w:t>
      </w:r>
    </w:p>
    <w:p w:rsidR="00495BE0" w:rsidRDefault="00495BE0" w:rsidP="00D65C06">
      <w:pPr>
        <w:jc w:val="both"/>
        <w:rPr>
          <w:rFonts w:ascii="Arial" w:eastAsia="Times" w:hAnsi="Arial" w:cs="Arial"/>
          <w:sz w:val="20"/>
          <w:szCs w:val="20"/>
        </w:rPr>
      </w:pPr>
    </w:p>
    <w:p w:rsidR="003A1550" w:rsidRDefault="003A1550" w:rsidP="003A1550">
      <w:pPr>
        <w:rPr>
          <w:rFonts w:ascii="Arial" w:eastAsia="Times" w:hAnsi="Arial" w:cs="Arial"/>
          <w:b/>
          <w:sz w:val="20"/>
          <w:szCs w:val="20"/>
        </w:rPr>
      </w:pPr>
      <w:r>
        <w:rPr>
          <w:rFonts w:ascii="Arial" w:eastAsia="Times" w:hAnsi="Arial" w:cs="Arial"/>
          <w:b/>
          <w:sz w:val="20"/>
          <w:szCs w:val="20"/>
        </w:rPr>
        <w:t>…</w:t>
      </w:r>
    </w:p>
    <w:p w:rsidR="003A1550" w:rsidRDefault="003A1550" w:rsidP="00D65C06">
      <w:pPr>
        <w:jc w:val="center"/>
        <w:rPr>
          <w:rFonts w:ascii="Arial" w:eastAsia="Times" w:hAnsi="Arial" w:cs="Arial"/>
          <w:b/>
          <w:sz w:val="20"/>
          <w:szCs w:val="20"/>
        </w:rPr>
      </w:pPr>
    </w:p>
    <w:p w:rsidR="00495BE0" w:rsidRDefault="00495BE0" w:rsidP="00D65C06">
      <w:pPr>
        <w:jc w:val="center"/>
        <w:rPr>
          <w:rFonts w:ascii="Arial" w:eastAsia="Times" w:hAnsi="Arial" w:cs="Arial"/>
          <w:b/>
          <w:sz w:val="20"/>
          <w:szCs w:val="20"/>
        </w:rPr>
      </w:pPr>
      <w:r w:rsidRPr="00851880">
        <w:rPr>
          <w:rFonts w:ascii="Arial" w:eastAsia="Times" w:hAnsi="Arial" w:cs="Arial"/>
          <w:b/>
          <w:sz w:val="20"/>
          <w:szCs w:val="20"/>
        </w:rPr>
        <w:t>A C U E R D O     149/17/15</w:t>
      </w:r>
    </w:p>
    <w:p w:rsidR="003A1550" w:rsidRDefault="003A1550" w:rsidP="00D65C06">
      <w:pPr>
        <w:jc w:val="center"/>
        <w:rPr>
          <w:rFonts w:ascii="Arial" w:eastAsia="Times" w:hAnsi="Arial" w:cs="Arial"/>
          <w:b/>
          <w:sz w:val="20"/>
          <w:szCs w:val="20"/>
        </w:rPr>
      </w:pPr>
    </w:p>
    <w:p w:rsidR="00495BE0" w:rsidRDefault="00495BE0" w:rsidP="00D65C06">
      <w:pPr>
        <w:jc w:val="both"/>
        <w:rPr>
          <w:rFonts w:ascii="Arial" w:eastAsia="Times" w:hAnsi="Arial" w:cs="Arial"/>
          <w:sz w:val="20"/>
          <w:szCs w:val="20"/>
          <w:lang w:val="es-MX"/>
        </w:rPr>
      </w:pPr>
      <w:r w:rsidRPr="00851880">
        <w:rPr>
          <w:rFonts w:ascii="Arial" w:eastAsia="Times" w:hAnsi="Arial" w:cs="Arial"/>
          <w:sz w:val="20"/>
          <w:szCs w:val="20"/>
        </w:rPr>
        <w:t xml:space="preserve">ÚNICO: Se aprueba la </w:t>
      </w:r>
      <w:r w:rsidRPr="00851880">
        <w:rPr>
          <w:rFonts w:ascii="Arial" w:eastAsia="Times" w:hAnsi="Arial" w:cs="Arial"/>
          <w:sz w:val="20"/>
          <w:szCs w:val="20"/>
          <w:lang w:val="es-MX"/>
        </w:rPr>
        <w:t>Adenda del Presupuesto de Egresos modificado para el Ejercicio Fiscal dos mil quince.</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851880" w:rsidRDefault="00495BE0" w:rsidP="00D65C06">
      <w:pPr>
        <w:jc w:val="center"/>
        <w:rPr>
          <w:rFonts w:ascii="Arial" w:eastAsia="Times" w:hAnsi="Arial" w:cs="Arial"/>
          <w:b/>
          <w:sz w:val="20"/>
          <w:szCs w:val="20"/>
        </w:rPr>
      </w:pPr>
      <w:r w:rsidRPr="00851880">
        <w:rPr>
          <w:rFonts w:ascii="Arial" w:eastAsia="Times" w:hAnsi="Arial" w:cs="Arial"/>
          <w:b/>
          <w:sz w:val="20"/>
          <w:szCs w:val="20"/>
        </w:rPr>
        <w:t>ACREEDORES AL GALARDÓN “TLÁLOC” EN SU EDICIÓN 2015.</w:t>
      </w:r>
    </w:p>
    <w:p w:rsidR="00495BE0" w:rsidRDefault="00495BE0" w:rsidP="00D65C06">
      <w:pPr>
        <w:jc w:val="center"/>
        <w:rPr>
          <w:rFonts w:ascii="Arial" w:eastAsia="Times" w:hAnsi="Arial" w:cs="Arial"/>
          <w:b/>
          <w:sz w:val="20"/>
          <w:szCs w:val="20"/>
        </w:rPr>
      </w:pPr>
    </w:p>
    <w:p w:rsidR="00495BE0" w:rsidRPr="00851880" w:rsidRDefault="00495BE0" w:rsidP="00D65C06">
      <w:pPr>
        <w:jc w:val="center"/>
        <w:rPr>
          <w:rFonts w:ascii="Arial" w:eastAsia="Times" w:hAnsi="Arial" w:cs="Arial"/>
          <w:b/>
          <w:sz w:val="20"/>
          <w:szCs w:val="20"/>
        </w:rPr>
      </w:pPr>
      <w:r w:rsidRPr="00851880">
        <w:rPr>
          <w:rFonts w:ascii="Arial" w:eastAsia="Times" w:hAnsi="Arial" w:cs="Arial"/>
          <w:b/>
          <w:sz w:val="20"/>
          <w:szCs w:val="20"/>
        </w:rPr>
        <w:t>A C U E R D O     150/17/15</w:t>
      </w:r>
    </w:p>
    <w:p w:rsidR="00495BE0" w:rsidRPr="00851880" w:rsidRDefault="00495BE0" w:rsidP="00D65C06">
      <w:pPr>
        <w:jc w:val="both"/>
        <w:rPr>
          <w:rFonts w:ascii="Arial" w:eastAsia="Times" w:hAnsi="Arial" w:cs="Arial"/>
          <w:b/>
          <w:sz w:val="20"/>
          <w:szCs w:val="20"/>
        </w:rPr>
      </w:pPr>
    </w:p>
    <w:p w:rsidR="00495BE0" w:rsidRDefault="00495BE0" w:rsidP="00D65C06">
      <w:pPr>
        <w:jc w:val="both"/>
        <w:rPr>
          <w:rFonts w:ascii="Arial" w:eastAsia="Times" w:hAnsi="Arial" w:cs="Arial"/>
          <w:sz w:val="20"/>
          <w:szCs w:val="20"/>
        </w:rPr>
      </w:pPr>
      <w:r w:rsidRPr="00851880">
        <w:rPr>
          <w:rFonts w:ascii="Arial" w:eastAsia="Times" w:hAnsi="Arial" w:cs="Arial"/>
          <w:sz w:val="20"/>
          <w:szCs w:val="20"/>
        </w:rPr>
        <w:t>PRIMERO: Se aprueba el dictamen presentado por el Jurado del Galardón “</w:t>
      </w:r>
      <w:proofErr w:type="spellStart"/>
      <w:r w:rsidRPr="00851880">
        <w:rPr>
          <w:rFonts w:ascii="Arial" w:eastAsia="Times" w:hAnsi="Arial" w:cs="Arial"/>
          <w:sz w:val="20"/>
          <w:szCs w:val="20"/>
        </w:rPr>
        <w:t>Tlalóc</w:t>
      </w:r>
      <w:proofErr w:type="spellEnd"/>
      <w:r w:rsidRPr="00851880">
        <w:rPr>
          <w:rFonts w:ascii="Arial" w:eastAsia="Times" w:hAnsi="Arial" w:cs="Arial"/>
          <w:sz w:val="20"/>
          <w:szCs w:val="20"/>
        </w:rPr>
        <w:t>”, y una vez estudiado y analizo las diferentes propuestas de candidatos, cuyas acciones han dado muestra de actos de alto valor y capacidad en el cumplimiento de su servicio protegiendo la vida o el patrimonio de la ciudadanía, se determina que los siguientes servidores públicos son acreedores al Galardón “Tláloc” en su edición 2015.</w:t>
      </w:r>
    </w:p>
    <w:p w:rsidR="00495BE0" w:rsidRPr="00851880" w:rsidRDefault="00495BE0" w:rsidP="00D65C06">
      <w:pPr>
        <w:jc w:val="both"/>
        <w:rPr>
          <w:rFonts w:ascii="Arial" w:eastAsia="Times" w:hAnsi="Arial" w:cs="Arial"/>
          <w:sz w:val="20"/>
          <w:szCs w:val="20"/>
        </w:rPr>
      </w:pPr>
    </w:p>
    <w:tbl>
      <w:tblPr>
        <w:tblStyle w:val="Tablaconcuadrcula"/>
        <w:tblW w:w="8783" w:type="dxa"/>
        <w:tblInd w:w="534" w:type="dxa"/>
        <w:tblLook w:val="04A0" w:firstRow="1" w:lastRow="0" w:firstColumn="1" w:lastColumn="0" w:noHBand="0" w:noVBand="1"/>
      </w:tblPr>
      <w:tblGrid>
        <w:gridCol w:w="4531"/>
        <w:gridCol w:w="4252"/>
      </w:tblGrid>
      <w:tr w:rsidR="00495BE0" w:rsidRPr="00851880" w:rsidTr="00D65C06">
        <w:tc>
          <w:tcPr>
            <w:tcW w:w="4531" w:type="dxa"/>
          </w:tcPr>
          <w:p w:rsidR="00495BE0" w:rsidRPr="00851880" w:rsidRDefault="00495BE0" w:rsidP="00D65C06">
            <w:pPr>
              <w:jc w:val="both"/>
              <w:rPr>
                <w:rFonts w:ascii="Arial" w:eastAsia="Times" w:hAnsi="Arial" w:cs="Arial"/>
                <w:b/>
                <w:sz w:val="20"/>
                <w:szCs w:val="20"/>
              </w:rPr>
            </w:pPr>
            <w:r w:rsidRPr="00851880">
              <w:rPr>
                <w:rFonts w:ascii="Arial" w:eastAsia="Times" w:hAnsi="Arial" w:cs="Arial"/>
                <w:b/>
                <w:sz w:val="20"/>
                <w:szCs w:val="20"/>
              </w:rPr>
              <w:t>GALARDONADO</w:t>
            </w:r>
          </w:p>
        </w:tc>
        <w:tc>
          <w:tcPr>
            <w:tcW w:w="4252" w:type="dxa"/>
          </w:tcPr>
          <w:p w:rsidR="00495BE0" w:rsidRPr="00851880" w:rsidRDefault="00495BE0" w:rsidP="00D65C06">
            <w:pPr>
              <w:jc w:val="both"/>
              <w:rPr>
                <w:rFonts w:ascii="Arial" w:eastAsia="Times" w:hAnsi="Arial" w:cs="Arial"/>
                <w:b/>
                <w:sz w:val="20"/>
                <w:szCs w:val="20"/>
              </w:rPr>
            </w:pPr>
            <w:r w:rsidRPr="00851880">
              <w:rPr>
                <w:rFonts w:ascii="Arial" w:eastAsia="Times" w:hAnsi="Arial" w:cs="Arial"/>
                <w:b/>
                <w:sz w:val="20"/>
                <w:szCs w:val="20"/>
              </w:rPr>
              <w:t>CATEGORIA</w:t>
            </w:r>
          </w:p>
        </w:tc>
      </w:tr>
      <w:tr w:rsidR="00495BE0" w:rsidRPr="00851880" w:rsidTr="00D65C06">
        <w:tc>
          <w:tcPr>
            <w:tcW w:w="4531" w:type="dxa"/>
          </w:tcPr>
          <w:p w:rsidR="00495BE0" w:rsidRPr="00851880" w:rsidRDefault="00495BE0" w:rsidP="00D65C06">
            <w:pPr>
              <w:jc w:val="both"/>
              <w:rPr>
                <w:rFonts w:ascii="Arial" w:eastAsia="Times" w:hAnsi="Arial" w:cs="Arial"/>
                <w:sz w:val="20"/>
                <w:szCs w:val="20"/>
              </w:rPr>
            </w:pPr>
            <w:r w:rsidRPr="00851880">
              <w:rPr>
                <w:rFonts w:ascii="Arial" w:eastAsia="Times" w:hAnsi="Arial" w:cs="Arial"/>
                <w:sz w:val="20"/>
                <w:szCs w:val="20"/>
              </w:rPr>
              <w:t>C. CARLOS DELGADO AGUIRRE</w:t>
            </w:r>
          </w:p>
        </w:tc>
        <w:tc>
          <w:tcPr>
            <w:tcW w:w="4252" w:type="dxa"/>
          </w:tcPr>
          <w:p w:rsidR="00495BE0" w:rsidRPr="00851880" w:rsidRDefault="00495BE0" w:rsidP="00D65C06">
            <w:pPr>
              <w:jc w:val="both"/>
              <w:rPr>
                <w:rFonts w:ascii="Arial" w:eastAsia="Times" w:hAnsi="Arial" w:cs="Arial"/>
                <w:sz w:val="20"/>
                <w:szCs w:val="20"/>
              </w:rPr>
            </w:pPr>
            <w:r w:rsidRPr="00851880">
              <w:rPr>
                <w:rFonts w:ascii="Arial" w:eastAsia="Times" w:hAnsi="Arial" w:cs="Arial"/>
                <w:sz w:val="20"/>
                <w:szCs w:val="20"/>
              </w:rPr>
              <w:t>EN VIDA</w:t>
            </w:r>
          </w:p>
        </w:tc>
      </w:tr>
      <w:tr w:rsidR="00495BE0" w:rsidRPr="00851880" w:rsidTr="00D65C06">
        <w:tc>
          <w:tcPr>
            <w:tcW w:w="4531" w:type="dxa"/>
          </w:tcPr>
          <w:p w:rsidR="00495BE0" w:rsidRPr="00851880" w:rsidRDefault="00495BE0" w:rsidP="00D65C06">
            <w:pPr>
              <w:jc w:val="both"/>
              <w:rPr>
                <w:rFonts w:ascii="Arial" w:eastAsia="Times" w:hAnsi="Arial" w:cs="Arial"/>
                <w:sz w:val="20"/>
                <w:szCs w:val="20"/>
              </w:rPr>
            </w:pPr>
            <w:r w:rsidRPr="00851880">
              <w:rPr>
                <w:rFonts w:ascii="Arial" w:eastAsia="Times" w:hAnsi="Arial" w:cs="Arial"/>
                <w:sz w:val="20"/>
                <w:szCs w:val="20"/>
              </w:rPr>
              <w:t>C. ALBERTO MADRIGAL URIBE</w:t>
            </w:r>
          </w:p>
        </w:tc>
        <w:tc>
          <w:tcPr>
            <w:tcW w:w="4252" w:type="dxa"/>
          </w:tcPr>
          <w:p w:rsidR="00495BE0" w:rsidRPr="00851880" w:rsidRDefault="00495BE0" w:rsidP="00D65C06">
            <w:pPr>
              <w:jc w:val="both"/>
              <w:rPr>
                <w:rFonts w:ascii="Arial" w:eastAsia="Times" w:hAnsi="Arial" w:cs="Arial"/>
                <w:sz w:val="20"/>
                <w:szCs w:val="20"/>
              </w:rPr>
            </w:pPr>
            <w:r w:rsidRPr="00851880">
              <w:rPr>
                <w:rFonts w:ascii="Arial" w:eastAsia="Times" w:hAnsi="Arial" w:cs="Arial"/>
                <w:sz w:val="20"/>
                <w:szCs w:val="20"/>
              </w:rPr>
              <w:t>POST MOSTEM</w:t>
            </w:r>
          </w:p>
        </w:tc>
      </w:tr>
    </w:tbl>
    <w:p w:rsidR="00495BE0" w:rsidRPr="00851880" w:rsidRDefault="00495BE0" w:rsidP="00D65C06">
      <w:pPr>
        <w:jc w:val="both"/>
        <w:rPr>
          <w:rFonts w:ascii="Arial" w:eastAsia="Times" w:hAnsi="Arial" w:cs="Arial"/>
          <w:sz w:val="20"/>
          <w:szCs w:val="20"/>
        </w:rPr>
      </w:pPr>
    </w:p>
    <w:p w:rsidR="00495BE0" w:rsidRPr="00851880" w:rsidRDefault="00495BE0" w:rsidP="00D65C06">
      <w:pPr>
        <w:jc w:val="both"/>
        <w:rPr>
          <w:rFonts w:ascii="Arial" w:eastAsia="Times" w:hAnsi="Arial" w:cs="Arial"/>
          <w:sz w:val="20"/>
          <w:szCs w:val="20"/>
        </w:rPr>
      </w:pPr>
      <w:r w:rsidRPr="00851880">
        <w:rPr>
          <w:rFonts w:ascii="Arial" w:eastAsia="Times" w:hAnsi="Arial" w:cs="Arial"/>
          <w:sz w:val="20"/>
          <w:szCs w:val="20"/>
        </w:rPr>
        <w:t xml:space="preserve">SEGUNDO: Se acuerda por su destacada trayectoria y servicio en beneficio de la comunidad saltillense otorgar reconocimiento especial a los Cuerpos de Bomberos del Grupo Industrial Saltillo y de la empresa Internacional </w:t>
      </w:r>
      <w:proofErr w:type="spellStart"/>
      <w:r w:rsidRPr="00851880">
        <w:rPr>
          <w:rFonts w:ascii="Arial" w:eastAsia="Times" w:hAnsi="Arial" w:cs="Arial"/>
          <w:sz w:val="20"/>
          <w:szCs w:val="20"/>
        </w:rPr>
        <w:t>Harvester</w:t>
      </w:r>
      <w:proofErr w:type="spellEnd"/>
      <w:r w:rsidRPr="00851880">
        <w:rPr>
          <w:rFonts w:ascii="Arial" w:eastAsia="Times" w:hAnsi="Arial" w:cs="Arial"/>
          <w:sz w:val="20"/>
          <w:szCs w:val="20"/>
        </w:rPr>
        <w:t xml:space="preserve"> de Saltillo.</w:t>
      </w:r>
      <w:r w:rsidRPr="00851880">
        <w:rPr>
          <w:rFonts w:ascii="Arial" w:eastAsia="Times" w:hAnsi="Arial" w:cs="Arial"/>
          <w:sz w:val="20"/>
          <w:szCs w:val="20"/>
        </w:rPr>
        <w:tab/>
      </w:r>
    </w:p>
    <w:p w:rsidR="00495BE0" w:rsidRPr="00851880" w:rsidRDefault="00495BE0" w:rsidP="00D65C06">
      <w:pPr>
        <w:jc w:val="both"/>
        <w:rPr>
          <w:rFonts w:ascii="Arial" w:eastAsia="Times" w:hAnsi="Arial" w:cs="Arial"/>
          <w:sz w:val="20"/>
          <w:szCs w:val="20"/>
        </w:rPr>
      </w:pPr>
    </w:p>
    <w:p w:rsidR="00495BE0" w:rsidRPr="00851880" w:rsidRDefault="00495BE0" w:rsidP="00D65C06">
      <w:pPr>
        <w:jc w:val="both"/>
        <w:rPr>
          <w:rFonts w:ascii="Arial" w:eastAsia="Times" w:hAnsi="Arial" w:cs="Arial"/>
          <w:sz w:val="20"/>
          <w:szCs w:val="20"/>
        </w:rPr>
      </w:pPr>
      <w:r w:rsidRPr="00851880">
        <w:rPr>
          <w:rFonts w:ascii="Arial" w:eastAsia="Times" w:hAnsi="Arial" w:cs="Arial"/>
          <w:sz w:val="20"/>
          <w:szCs w:val="20"/>
        </w:rPr>
        <w:t>TERCERO: Se acuerda entregar carta de agradecimiento a todos los participantes del Galardón “Tláloc” en su edición 2015.</w:t>
      </w:r>
    </w:p>
    <w:p w:rsidR="00495BE0" w:rsidRPr="00851880" w:rsidRDefault="00495BE0" w:rsidP="00D65C06">
      <w:pPr>
        <w:jc w:val="both"/>
        <w:rPr>
          <w:rFonts w:ascii="Arial" w:eastAsia="Times" w:hAnsi="Arial" w:cs="Arial"/>
          <w:b/>
          <w:sz w:val="20"/>
          <w:szCs w:val="20"/>
        </w:rPr>
      </w:pPr>
    </w:p>
    <w:p w:rsidR="00495BE0" w:rsidRPr="00851880" w:rsidRDefault="00495BE0" w:rsidP="00D65C06">
      <w:pPr>
        <w:jc w:val="both"/>
        <w:rPr>
          <w:rFonts w:ascii="Arial" w:eastAsia="Times" w:hAnsi="Arial" w:cs="Arial"/>
          <w:sz w:val="20"/>
          <w:szCs w:val="20"/>
        </w:rPr>
      </w:pPr>
      <w:r w:rsidRPr="00851880">
        <w:rPr>
          <w:rFonts w:ascii="Arial" w:eastAsia="Times" w:hAnsi="Arial" w:cs="Arial"/>
          <w:sz w:val="20"/>
          <w:szCs w:val="20"/>
        </w:rPr>
        <w:t>CUARTO: Este reconocimiento será entregado en un evento conmemorativo dentro del marco de los festejos por el Día del Bombero.</w:t>
      </w:r>
    </w:p>
    <w:p w:rsidR="00495BE0" w:rsidRPr="00851880" w:rsidRDefault="00495BE0" w:rsidP="00D65C06">
      <w:pPr>
        <w:jc w:val="both"/>
        <w:rPr>
          <w:rFonts w:ascii="Arial" w:eastAsia="Times" w:hAnsi="Arial" w:cs="Arial"/>
          <w:b/>
          <w:sz w:val="20"/>
          <w:szCs w:val="20"/>
        </w:rPr>
      </w:pPr>
    </w:p>
    <w:p w:rsidR="00495BE0" w:rsidRPr="00851880" w:rsidRDefault="00495BE0" w:rsidP="00D65C06">
      <w:pPr>
        <w:jc w:val="both"/>
        <w:rPr>
          <w:rFonts w:ascii="Arial" w:eastAsia="Times" w:hAnsi="Arial" w:cs="Arial"/>
          <w:b/>
          <w:sz w:val="20"/>
          <w:szCs w:val="20"/>
        </w:rPr>
      </w:pPr>
      <w:r w:rsidRPr="00851880">
        <w:rPr>
          <w:rFonts w:ascii="Arial" w:eastAsia="Times" w:hAnsi="Arial" w:cs="Arial"/>
          <w:sz w:val="20"/>
          <w:szCs w:val="20"/>
        </w:rPr>
        <w:t>QUINTO: Comuníquese a la Secretaría del Ayuntamiento y a la Dirección de Comunicación Social para los efectos legales a que haya lugar.</w:t>
      </w:r>
    </w:p>
    <w:p w:rsidR="0055550F" w:rsidRDefault="0055550F" w:rsidP="00D65C06">
      <w:pPr>
        <w:jc w:val="both"/>
        <w:rPr>
          <w:rFonts w:ascii="Arial" w:eastAsia="Times" w:hAnsi="Arial" w:cs="Arial"/>
          <w:sz w:val="20"/>
          <w:szCs w:val="20"/>
        </w:rPr>
      </w:pPr>
    </w:p>
    <w:p w:rsidR="00495BE0" w:rsidRDefault="00495BE0" w:rsidP="00D65C06">
      <w:pPr>
        <w:jc w:val="both"/>
        <w:rPr>
          <w:rFonts w:ascii="Arial" w:eastAsia="Times" w:hAnsi="Arial" w:cs="Arial"/>
          <w:sz w:val="20"/>
          <w:szCs w:val="20"/>
        </w:rPr>
      </w:pPr>
      <w:r w:rsidRPr="00851880">
        <w:rPr>
          <w:rFonts w:ascii="Arial" w:eastAsia="Times" w:hAnsi="Arial" w:cs="Arial"/>
          <w:sz w:val="20"/>
          <w:szCs w:val="20"/>
        </w:rPr>
        <w:t>SEXTO: Publíquese en la Gaceta, órgano de difusión oficial de este Gobierno Municipal.</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Default="00495BE0" w:rsidP="00D65C06">
      <w:pPr>
        <w:jc w:val="center"/>
        <w:rPr>
          <w:rFonts w:ascii="Arial" w:eastAsia="Times" w:hAnsi="Arial" w:cs="Arial"/>
          <w:b/>
          <w:sz w:val="20"/>
          <w:szCs w:val="20"/>
          <w:lang w:val="es-MX"/>
        </w:rPr>
      </w:pPr>
      <w:r w:rsidRPr="001F6B92">
        <w:rPr>
          <w:rFonts w:ascii="Arial" w:eastAsia="Times" w:hAnsi="Arial" w:cs="Arial"/>
          <w:b/>
          <w:sz w:val="20"/>
          <w:szCs w:val="20"/>
        </w:rPr>
        <w:t>NO SE ELIMIN</w:t>
      </w:r>
      <w:r w:rsidR="0055550F">
        <w:rPr>
          <w:rFonts w:ascii="Arial" w:eastAsia="Times" w:hAnsi="Arial" w:cs="Arial"/>
          <w:b/>
          <w:sz w:val="20"/>
          <w:szCs w:val="20"/>
        </w:rPr>
        <w:t>E</w:t>
      </w:r>
      <w:r w:rsidRPr="001F6B92">
        <w:rPr>
          <w:rFonts w:ascii="Arial" w:eastAsia="Times" w:hAnsi="Arial" w:cs="Arial"/>
          <w:b/>
          <w:sz w:val="20"/>
          <w:szCs w:val="20"/>
        </w:rPr>
        <w:t xml:space="preserve"> DE</w:t>
      </w:r>
      <w:r w:rsidRPr="001F6B92">
        <w:rPr>
          <w:rFonts w:ascii="Arial" w:eastAsia="Times" w:hAnsi="Arial" w:cs="Arial"/>
          <w:b/>
          <w:sz w:val="20"/>
          <w:szCs w:val="20"/>
          <w:lang w:val="es-MX"/>
        </w:rPr>
        <w:t>L ORDEN DEL DÍA EL PUNTO NÚMERO 10, RELATIVO A LA PRESEA MANUEL ACUÑA.</w:t>
      </w:r>
    </w:p>
    <w:p w:rsidR="00495BE0" w:rsidRPr="001F6B92" w:rsidRDefault="00495BE0" w:rsidP="00D65C06">
      <w:pPr>
        <w:jc w:val="center"/>
        <w:rPr>
          <w:rFonts w:ascii="Arial" w:eastAsia="Times" w:hAnsi="Arial" w:cs="Arial"/>
          <w:b/>
          <w:sz w:val="20"/>
          <w:szCs w:val="20"/>
          <w:lang w:val="es-MX"/>
        </w:rPr>
      </w:pPr>
    </w:p>
    <w:p w:rsidR="00495BE0" w:rsidRPr="001F6B92" w:rsidRDefault="00495BE0" w:rsidP="00D65C06">
      <w:pPr>
        <w:jc w:val="center"/>
        <w:rPr>
          <w:rFonts w:ascii="Arial" w:eastAsia="Times" w:hAnsi="Arial" w:cs="Arial"/>
          <w:b/>
          <w:sz w:val="20"/>
          <w:szCs w:val="20"/>
          <w:lang w:val="es-MX"/>
        </w:rPr>
      </w:pPr>
      <w:r w:rsidRPr="001F6B92">
        <w:rPr>
          <w:rFonts w:ascii="Arial" w:eastAsia="Times" w:hAnsi="Arial" w:cs="Arial"/>
          <w:b/>
          <w:sz w:val="20"/>
          <w:szCs w:val="20"/>
          <w:lang w:val="es-MX"/>
        </w:rPr>
        <w:t>A C U E R D O     151/18/15</w:t>
      </w:r>
    </w:p>
    <w:p w:rsidR="00495BE0" w:rsidRPr="001F6B92" w:rsidRDefault="00495BE0" w:rsidP="00D65C06">
      <w:pPr>
        <w:jc w:val="both"/>
        <w:rPr>
          <w:rFonts w:ascii="Arial" w:eastAsia="Times" w:hAnsi="Arial" w:cs="Arial"/>
          <w:b/>
          <w:sz w:val="20"/>
          <w:szCs w:val="20"/>
          <w:lang w:val="es-MX"/>
        </w:rPr>
      </w:pPr>
    </w:p>
    <w:p w:rsidR="00495BE0" w:rsidRDefault="00495BE0" w:rsidP="00D65C06">
      <w:pPr>
        <w:jc w:val="both"/>
        <w:rPr>
          <w:rFonts w:ascii="Arial" w:eastAsia="Times" w:hAnsi="Arial" w:cs="Arial"/>
          <w:sz w:val="20"/>
          <w:szCs w:val="20"/>
        </w:rPr>
      </w:pPr>
      <w:r w:rsidRPr="001F6B92">
        <w:rPr>
          <w:rFonts w:ascii="Arial" w:eastAsia="Times" w:hAnsi="Arial" w:cs="Arial"/>
          <w:sz w:val="20"/>
          <w:szCs w:val="20"/>
        </w:rPr>
        <w:t>UNICO: Se aprueba que no sea eliminado de</w:t>
      </w:r>
      <w:r w:rsidRPr="001F6B92">
        <w:rPr>
          <w:rFonts w:ascii="Arial" w:eastAsia="Times" w:hAnsi="Arial" w:cs="Arial"/>
          <w:sz w:val="20"/>
          <w:szCs w:val="20"/>
          <w:lang w:val="es-MX"/>
        </w:rPr>
        <w:t>l Orden del Día de la presente Sesión de Cabildo, el punto número 10, relativo a la Presea Manuel Acuña.</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Default="00495BE0" w:rsidP="00D65C06">
      <w:pPr>
        <w:jc w:val="center"/>
        <w:rPr>
          <w:rFonts w:ascii="Arial" w:eastAsia="Times" w:hAnsi="Arial" w:cs="Arial"/>
          <w:b/>
          <w:sz w:val="20"/>
          <w:szCs w:val="20"/>
          <w:lang w:val="es-MX"/>
        </w:rPr>
      </w:pPr>
      <w:r w:rsidRPr="001F6B92">
        <w:rPr>
          <w:rFonts w:ascii="Arial" w:eastAsia="Times" w:hAnsi="Arial" w:cs="Arial"/>
          <w:b/>
          <w:sz w:val="20"/>
          <w:szCs w:val="20"/>
        </w:rPr>
        <w:t>SE APRUEBA E</w:t>
      </w:r>
      <w:r w:rsidRPr="001F6B92">
        <w:rPr>
          <w:rFonts w:ascii="Arial" w:eastAsia="Times" w:hAnsi="Arial" w:cs="Arial"/>
          <w:b/>
          <w:sz w:val="20"/>
          <w:szCs w:val="20"/>
          <w:lang w:val="es-MX"/>
        </w:rPr>
        <w:t>L ORDEN DEL DÍA DE LA PRESENTE SESIÓN DE CABILDO EN LOS TÉRMINOS QUE QUEDÓ PRESENTADO.</w:t>
      </w:r>
    </w:p>
    <w:p w:rsidR="00495BE0" w:rsidRPr="001F6B92" w:rsidRDefault="00495BE0" w:rsidP="00D65C06">
      <w:pPr>
        <w:jc w:val="center"/>
        <w:rPr>
          <w:rFonts w:ascii="Arial" w:eastAsia="Times" w:hAnsi="Arial" w:cs="Arial"/>
          <w:b/>
          <w:sz w:val="20"/>
          <w:szCs w:val="20"/>
        </w:rPr>
      </w:pPr>
    </w:p>
    <w:p w:rsidR="00495BE0" w:rsidRPr="001F6B92" w:rsidRDefault="00495BE0" w:rsidP="00D65C06">
      <w:pPr>
        <w:jc w:val="center"/>
        <w:rPr>
          <w:rFonts w:ascii="Arial" w:eastAsia="Times" w:hAnsi="Arial" w:cs="Arial"/>
          <w:b/>
          <w:sz w:val="20"/>
          <w:szCs w:val="20"/>
        </w:rPr>
      </w:pPr>
      <w:r w:rsidRPr="001F6B92">
        <w:rPr>
          <w:rFonts w:ascii="Arial" w:eastAsia="Times" w:hAnsi="Arial" w:cs="Arial"/>
          <w:b/>
          <w:sz w:val="20"/>
          <w:szCs w:val="20"/>
        </w:rPr>
        <w:t>A C U E R D O     152/18/15</w:t>
      </w:r>
    </w:p>
    <w:p w:rsidR="00495BE0" w:rsidRPr="001F6B92" w:rsidRDefault="00495BE0" w:rsidP="00D65C06">
      <w:pPr>
        <w:jc w:val="both"/>
        <w:rPr>
          <w:rFonts w:ascii="Arial" w:eastAsia="Times" w:hAnsi="Arial" w:cs="Arial"/>
          <w:b/>
          <w:sz w:val="20"/>
          <w:szCs w:val="20"/>
        </w:rPr>
      </w:pPr>
    </w:p>
    <w:p w:rsidR="00495BE0" w:rsidRPr="004D225F" w:rsidRDefault="00495BE0" w:rsidP="00D65C06">
      <w:pPr>
        <w:jc w:val="both"/>
        <w:rPr>
          <w:rFonts w:ascii="Arial" w:eastAsia="Times" w:hAnsi="Arial" w:cs="Arial"/>
          <w:b/>
          <w:sz w:val="20"/>
          <w:szCs w:val="20"/>
        </w:rPr>
      </w:pPr>
      <w:r w:rsidRPr="001F6B92">
        <w:rPr>
          <w:rFonts w:ascii="Arial" w:eastAsia="Times" w:hAnsi="Arial" w:cs="Arial"/>
          <w:sz w:val="20"/>
          <w:szCs w:val="20"/>
        </w:rPr>
        <w:t>UNICO: Se aprueba e</w:t>
      </w:r>
      <w:r w:rsidRPr="001F6B92">
        <w:rPr>
          <w:rFonts w:ascii="Arial" w:eastAsia="Times" w:hAnsi="Arial" w:cs="Arial"/>
          <w:sz w:val="20"/>
          <w:szCs w:val="20"/>
          <w:lang w:val="es-MX"/>
        </w:rPr>
        <w:t>l Orden del Día de la presente Sesión de Cabildo en los términos que quedó presentado.</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033C69" w:rsidRDefault="00495BE0" w:rsidP="00D65C06">
      <w:pPr>
        <w:jc w:val="center"/>
        <w:rPr>
          <w:rFonts w:ascii="Arial" w:eastAsia="Times" w:hAnsi="Arial" w:cs="Arial"/>
          <w:b/>
          <w:sz w:val="20"/>
          <w:szCs w:val="20"/>
        </w:rPr>
      </w:pPr>
      <w:r>
        <w:rPr>
          <w:rFonts w:ascii="Arial" w:eastAsia="Times" w:hAnsi="Arial" w:cs="Arial"/>
          <w:b/>
          <w:sz w:val="20"/>
          <w:szCs w:val="20"/>
        </w:rPr>
        <w:t xml:space="preserve">SE TURNA A COMISIÓN DE GOBERNACIÓN Y REGLAMENTOS PROPUESTA </w:t>
      </w:r>
      <w:r w:rsidRPr="00033C69">
        <w:rPr>
          <w:rFonts w:ascii="Arial" w:eastAsia="Times" w:hAnsi="Arial" w:cs="Arial"/>
          <w:b/>
          <w:sz w:val="20"/>
          <w:szCs w:val="20"/>
        </w:rPr>
        <w:t xml:space="preserve">PARA CREAR EL REGLAMENTO QUE NORMA EL USO DE LA SALA DE EDILES PARA EL R. AYUNTAMIENTO DE SALTILLO, COAHUILA.   </w:t>
      </w:r>
    </w:p>
    <w:p w:rsidR="00495BE0" w:rsidRDefault="00495BE0" w:rsidP="00D65C06">
      <w:pPr>
        <w:jc w:val="center"/>
        <w:rPr>
          <w:rFonts w:ascii="Arial" w:eastAsia="Times" w:hAnsi="Arial" w:cs="Arial"/>
          <w:b/>
          <w:sz w:val="20"/>
          <w:szCs w:val="20"/>
        </w:rPr>
      </w:pPr>
    </w:p>
    <w:p w:rsidR="00495BE0" w:rsidRPr="001F6B92" w:rsidRDefault="00495BE0" w:rsidP="00D65C06">
      <w:pPr>
        <w:jc w:val="center"/>
        <w:rPr>
          <w:rFonts w:ascii="Arial" w:eastAsia="Times" w:hAnsi="Arial" w:cs="Arial"/>
          <w:b/>
          <w:sz w:val="20"/>
          <w:szCs w:val="20"/>
        </w:rPr>
      </w:pPr>
      <w:r w:rsidRPr="001F6B92">
        <w:rPr>
          <w:rFonts w:ascii="Arial" w:eastAsia="Times" w:hAnsi="Arial" w:cs="Arial"/>
          <w:b/>
          <w:sz w:val="20"/>
          <w:szCs w:val="20"/>
        </w:rPr>
        <w:t>A C U E R D O     153/18/15</w:t>
      </w:r>
    </w:p>
    <w:p w:rsidR="00495BE0" w:rsidRPr="001F6B92" w:rsidRDefault="00495BE0" w:rsidP="00D65C06">
      <w:pPr>
        <w:jc w:val="center"/>
        <w:rPr>
          <w:rFonts w:ascii="Arial" w:eastAsia="Times" w:hAnsi="Arial" w:cs="Arial"/>
          <w:b/>
          <w:sz w:val="20"/>
          <w:szCs w:val="20"/>
        </w:rPr>
      </w:pPr>
    </w:p>
    <w:p w:rsidR="00495BE0" w:rsidRDefault="00495BE0" w:rsidP="00D65C06">
      <w:pPr>
        <w:jc w:val="both"/>
        <w:rPr>
          <w:rFonts w:ascii="Arial" w:eastAsia="Times" w:hAnsi="Arial" w:cs="Arial"/>
          <w:sz w:val="20"/>
          <w:szCs w:val="20"/>
        </w:rPr>
      </w:pPr>
      <w:r w:rsidRPr="001F6B92">
        <w:rPr>
          <w:rFonts w:ascii="Arial" w:eastAsia="Times" w:hAnsi="Arial" w:cs="Arial"/>
          <w:sz w:val="20"/>
          <w:szCs w:val="20"/>
        </w:rPr>
        <w:t>UNICO:</w:t>
      </w:r>
      <w:r w:rsidRPr="001F6B92">
        <w:rPr>
          <w:rFonts w:ascii="Arial" w:eastAsia="Times" w:hAnsi="Arial" w:cs="Arial"/>
          <w:b/>
          <w:sz w:val="20"/>
          <w:szCs w:val="20"/>
        </w:rPr>
        <w:t xml:space="preserve"> </w:t>
      </w:r>
      <w:r w:rsidRPr="001F6B92">
        <w:rPr>
          <w:rFonts w:ascii="Arial" w:eastAsia="Times" w:hAnsi="Arial" w:cs="Arial"/>
          <w:sz w:val="20"/>
          <w:szCs w:val="20"/>
        </w:rPr>
        <w:t xml:space="preserve">Se aprueba turnar a la Comisión de Gobernación y Reglamentos, la propuesta de la Regidora María Mayela Hernández Valdés para crear el Reglamento que Norma el Uso de la Sala de Ediles para el R. Ayuntamiento de Saltillo, Coahuila.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Default="00495BE0" w:rsidP="00D65C06">
      <w:pPr>
        <w:jc w:val="center"/>
        <w:rPr>
          <w:rFonts w:ascii="Arial" w:eastAsia="Times" w:hAnsi="Arial" w:cs="Arial"/>
          <w:b/>
          <w:sz w:val="20"/>
          <w:szCs w:val="20"/>
          <w:lang w:val="es-MX"/>
        </w:rPr>
      </w:pPr>
      <w:r w:rsidRPr="00BF4842">
        <w:rPr>
          <w:rFonts w:ascii="Arial" w:eastAsia="Times" w:hAnsi="Arial" w:cs="Arial"/>
          <w:b/>
          <w:sz w:val="20"/>
          <w:szCs w:val="20"/>
          <w:lang w:val="es-MX"/>
        </w:rPr>
        <w:t>PROPUESTA DEL ALCALDE ISIDRO LÓPEZ VILLAREAL PARA</w:t>
      </w:r>
      <w:r w:rsidR="00EF1568">
        <w:rPr>
          <w:rFonts w:ascii="Arial" w:eastAsia="Times" w:hAnsi="Arial" w:cs="Arial"/>
          <w:b/>
          <w:sz w:val="20"/>
          <w:szCs w:val="20"/>
          <w:lang w:val="es-MX"/>
        </w:rPr>
        <w:t xml:space="preserve"> DEJAR APROBADO,</w:t>
      </w:r>
      <w:r w:rsidRPr="00BF4842">
        <w:rPr>
          <w:rFonts w:ascii="Arial" w:eastAsia="Times" w:hAnsi="Arial" w:cs="Arial"/>
          <w:b/>
          <w:sz w:val="20"/>
          <w:szCs w:val="20"/>
          <w:lang w:val="es-MX"/>
        </w:rPr>
        <w:t xml:space="preserve"> QUE PUEDA DARSE UNA LECTURA EXTRACTADA DEL DOCUMENTO QUE SE PRESENTE EN EL DESAHOGO DE LAS SESIONES DE CABILDO.</w:t>
      </w:r>
    </w:p>
    <w:p w:rsidR="00495BE0" w:rsidRPr="0055550F" w:rsidRDefault="00495BE0" w:rsidP="00D65C06">
      <w:pPr>
        <w:jc w:val="center"/>
        <w:rPr>
          <w:rFonts w:ascii="Arial" w:eastAsia="Times" w:hAnsi="Arial" w:cs="Arial"/>
          <w:b/>
          <w:sz w:val="20"/>
          <w:szCs w:val="20"/>
          <w:lang w:val="es-MX"/>
        </w:rPr>
      </w:pPr>
    </w:p>
    <w:p w:rsidR="00495BE0" w:rsidRPr="00BF4842" w:rsidRDefault="00495BE0" w:rsidP="00D65C06">
      <w:pPr>
        <w:jc w:val="center"/>
        <w:rPr>
          <w:rFonts w:ascii="Arial" w:eastAsia="Times" w:hAnsi="Arial" w:cs="Arial"/>
          <w:b/>
          <w:sz w:val="20"/>
          <w:szCs w:val="20"/>
        </w:rPr>
      </w:pPr>
      <w:r w:rsidRPr="00BF4842">
        <w:rPr>
          <w:rFonts w:ascii="Arial" w:eastAsia="Times" w:hAnsi="Arial" w:cs="Arial"/>
          <w:b/>
          <w:sz w:val="20"/>
          <w:szCs w:val="20"/>
        </w:rPr>
        <w:t>A C U E R D O     154/18/15</w:t>
      </w:r>
    </w:p>
    <w:p w:rsidR="00495BE0" w:rsidRPr="00BF4842" w:rsidRDefault="00495BE0" w:rsidP="00D65C06">
      <w:pPr>
        <w:jc w:val="both"/>
        <w:rPr>
          <w:rFonts w:ascii="Arial" w:eastAsia="Times" w:hAnsi="Arial" w:cs="Arial"/>
          <w:sz w:val="20"/>
          <w:szCs w:val="20"/>
        </w:rPr>
      </w:pPr>
    </w:p>
    <w:p w:rsidR="00495BE0" w:rsidRDefault="00495BE0" w:rsidP="00D65C06">
      <w:pPr>
        <w:jc w:val="both"/>
        <w:rPr>
          <w:rFonts w:ascii="Arial" w:eastAsia="Times" w:hAnsi="Arial" w:cs="Arial"/>
          <w:sz w:val="20"/>
          <w:szCs w:val="20"/>
          <w:lang w:val="es-MX"/>
        </w:rPr>
      </w:pPr>
      <w:r w:rsidRPr="00BF4842">
        <w:rPr>
          <w:rFonts w:ascii="Arial" w:eastAsia="Times" w:hAnsi="Arial" w:cs="Arial"/>
          <w:sz w:val="20"/>
          <w:szCs w:val="20"/>
          <w:lang w:val="es-MX"/>
        </w:rPr>
        <w:t xml:space="preserve">UNICO: Se aprueba la propuesta del Alcalde Isidro López Villareal para que pueda darse una lectura extractada del documento  que se presente, en el desahogo de las Sesiones de Cabildo, sin necesidad de solicitar dicha autorización en cada ocasión, toda vez de que los Munícipes cuentan con un ejemplar, y solo se de lectura integra cuando así se solicite. En el Acta correspondientes siempre aparecerá completa la transcripción correspondiente.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FD36ED" w:rsidRDefault="00495BE0" w:rsidP="00D65C06">
      <w:pPr>
        <w:jc w:val="center"/>
        <w:rPr>
          <w:rFonts w:ascii="Arial" w:eastAsia="Times" w:hAnsi="Arial" w:cs="Arial"/>
          <w:b/>
          <w:sz w:val="20"/>
          <w:szCs w:val="20"/>
        </w:rPr>
      </w:pPr>
      <w:r w:rsidRPr="00FD36ED">
        <w:rPr>
          <w:rFonts w:ascii="Arial" w:eastAsia="Times" w:hAnsi="Arial" w:cs="Arial"/>
          <w:b/>
          <w:sz w:val="20"/>
          <w:szCs w:val="20"/>
        </w:rPr>
        <w:t xml:space="preserve">SE TURNA A LA COMISIÓN DE PLANEACIÓN, URBANISMO, OBRAS PÚBLICAS Y CENTRO HISTÓRICO, PROPUESTA </w:t>
      </w:r>
      <w:r w:rsidR="00EF1568">
        <w:rPr>
          <w:rFonts w:ascii="Arial" w:eastAsia="Times" w:hAnsi="Arial" w:cs="Arial"/>
          <w:b/>
          <w:sz w:val="20"/>
          <w:szCs w:val="20"/>
        </w:rPr>
        <w:t>PAR</w:t>
      </w:r>
      <w:r w:rsidRPr="00FD36ED">
        <w:rPr>
          <w:rFonts w:ascii="Arial" w:eastAsia="Times" w:hAnsi="Arial" w:cs="Arial"/>
          <w:b/>
          <w:sz w:val="20"/>
          <w:szCs w:val="20"/>
        </w:rPr>
        <w:t>A LA ASIGNACIÓN DE UN CAJÓN DE ESTACIONAMIENTO EXCLUSIVO PARA PERSONAS CON DISCAPACIDAD.</w:t>
      </w:r>
    </w:p>
    <w:p w:rsidR="00495BE0" w:rsidRDefault="00495BE0" w:rsidP="00D65C06">
      <w:pPr>
        <w:jc w:val="center"/>
        <w:rPr>
          <w:rFonts w:ascii="Arial" w:eastAsia="Times" w:hAnsi="Arial" w:cs="Arial"/>
          <w:b/>
          <w:sz w:val="20"/>
          <w:szCs w:val="20"/>
        </w:rPr>
      </w:pPr>
    </w:p>
    <w:p w:rsidR="00495BE0" w:rsidRDefault="00495BE0" w:rsidP="00D65C06">
      <w:pPr>
        <w:jc w:val="center"/>
        <w:rPr>
          <w:rFonts w:ascii="Arial" w:eastAsia="Times" w:hAnsi="Arial" w:cs="Arial"/>
          <w:b/>
          <w:sz w:val="20"/>
          <w:szCs w:val="20"/>
        </w:rPr>
      </w:pPr>
      <w:r w:rsidRPr="00FD36ED">
        <w:rPr>
          <w:rFonts w:ascii="Arial" w:eastAsia="Times" w:hAnsi="Arial" w:cs="Arial"/>
          <w:b/>
          <w:sz w:val="20"/>
          <w:szCs w:val="20"/>
        </w:rPr>
        <w:t>A C U E R D O     155/18/15</w:t>
      </w:r>
    </w:p>
    <w:p w:rsidR="00495BE0" w:rsidRPr="00FD36ED" w:rsidRDefault="00495BE0" w:rsidP="00D65C06">
      <w:pPr>
        <w:jc w:val="center"/>
        <w:rPr>
          <w:rFonts w:ascii="Arial" w:eastAsia="Times" w:hAnsi="Arial" w:cs="Arial"/>
          <w:sz w:val="20"/>
          <w:szCs w:val="20"/>
        </w:rPr>
      </w:pPr>
    </w:p>
    <w:p w:rsidR="00495BE0" w:rsidRDefault="00495BE0" w:rsidP="00D65C06">
      <w:pPr>
        <w:jc w:val="both"/>
        <w:rPr>
          <w:rFonts w:ascii="Arial" w:eastAsia="Times" w:hAnsi="Arial" w:cs="Arial"/>
          <w:b/>
          <w:sz w:val="20"/>
          <w:szCs w:val="20"/>
        </w:rPr>
      </w:pPr>
      <w:r w:rsidRPr="00FD36ED">
        <w:rPr>
          <w:rFonts w:ascii="Arial" w:eastAsia="Times" w:hAnsi="Arial" w:cs="Arial"/>
          <w:sz w:val="20"/>
          <w:szCs w:val="20"/>
        </w:rPr>
        <w:t xml:space="preserve">UNICO: Se aprueba que la propuesta presentada por el Regidor Federico Abraham Tobías Hernández, relativa a la asignación de un cajón de estacionamiento exclusivo para personas con discapacidad, por </w:t>
      </w:r>
      <w:r w:rsidRPr="00FD36ED">
        <w:rPr>
          <w:rFonts w:ascii="Arial" w:eastAsia="Times" w:hAnsi="Arial" w:cs="Arial"/>
          <w:sz w:val="20"/>
          <w:szCs w:val="20"/>
        </w:rPr>
        <w:lastRenderedPageBreak/>
        <w:t>cada sección de vialidad de aquellas con posibilidad de estacionamiento en el centro histórico, sea turnada a la Comisión de Planeación, Urbanismo, Obras Públicas y Centro Histórico.</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295AE6" w:rsidRDefault="00495BE0" w:rsidP="00D65C06">
      <w:pPr>
        <w:jc w:val="center"/>
        <w:rPr>
          <w:rFonts w:ascii="Arial" w:eastAsia="Times" w:hAnsi="Arial" w:cs="Arial"/>
          <w:b/>
          <w:sz w:val="20"/>
          <w:szCs w:val="20"/>
        </w:rPr>
      </w:pPr>
      <w:r w:rsidRPr="00295AE6">
        <w:rPr>
          <w:rFonts w:ascii="Arial" w:eastAsia="Times" w:hAnsi="Arial" w:cs="Arial"/>
          <w:b/>
          <w:sz w:val="20"/>
          <w:szCs w:val="20"/>
        </w:rPr>
        <w:t>SE TURNA A LA COMISIÓN DE ECOLOGÍA Y ÁREAS VERDES, PROPUESTA PARA REFORMAR EL REGLAMENTO DEL EQUILIBRIO ECOLÓGICO Y LA PROTECCIÓN AMBIENTAL DEL MUNICIPIO DE SALTILLO.</w:t>
      </w:r>
    </w:p>
    <w:p w:rsidR="00495BE0" w:rsidRDefault="00495BE0" w:rsidP="00D65C06">
      <w:pPr>
        <w:jc w:val="center"/>
        <w:rPr>
          <w:rFonts w:ascii="Arial" w:eastAsia="Times" w:hAnsi="Arial" w:cs="Arial"/>
          <w:b/>
          <w:sz w:val="20"/>
          <w:szCs w:val="20"/>
        </w:rPr>
      </w:pPr>
    </w:p>
    <w:p w:rsidR="00495BE0" w:rsidRPr="00FD36ED" w:rsidRDefault="00495BE0" w:rsidP="00D65C06">
      <w:pPr>
        <w:jc w:val="center"/>
        <w:rPr>
          <w:rFonts w:ascii="Arial" w:eastAsia="Times" w:hAnsi="Arial" w:cs="Arial"/>
          <w:b/>
          <w:sz w:val="20"/>
          <w:szCs w:val="20"/>
        </w:rPr>
      </w:pPr>
      <w:r w:rsidRPr="00FD36ED">
        <w:rPr>
          <w:rFonts w:ascii="Arial" w:eastAsia="Times" w:hAnsi="Arial" w:cs="Arial"/>
          <w:b/>
          <w:sz w:val="20"/>
          <w:szCs w:val="20"/>
        </w:rPr>
        <w:t>A C U E R D O     156/18/15</w:t>
      </w:r>
    </w:p>
    <w:p w:rsidR="00495BE0" w:rsidRPr="00FD36ED" w:rsidRDefault="00495BE0" w:rsidP="00D65C06">
      <w:pPr>
        <w:jc w:val="both"/>
        <w:rPr>
          <w:rFonts w:ascii="Arial" w:eastAsia="Times" w:hAnsi="Arial" w:cs="Arial"/>
          <w:sz w:val="20"/>
          <w:szCs w:val="20"/>
        </w:rPr>
      </w:pPr>
    </w:p>
    <w:p w:rsidR="00495BE0" w:rsidRPr="000A52AB" w:rsidRDefault="00495BE0" w:rsidP="00D65C06">
      <w:pPr>
        <w:jc w:val="both"/>
        <w:rPr>
          <w:rFonts w:ascii="Arial" w:eastAsia="Times" w:hAnsi="Arial" w:cs="Arial"/>
          <w:sz w:val="20"/>
          <w:szCs w:val="20"/>
        </w:rPr>
      </w:pPr>
      <w:r w:rsidRPr="00FD36ED">
        <w:rPr>
          <w:rFonts w:ascii="Arial" w:eastAsia="Times" w:hAnsi="Arial" w:cs="Arial"/>
          <w:sz w:val="20"/>
          <w:szCs w:val="20"/>
        </w:rPr>
        <w:t>UNICO: Se aprueba que la propuesta de la Regidora Juana María Calvillo Valdés para reformar el Reglamento del Equilibrio Ecológico y la Protección Ambiental del Municipio de Saltillo, sea turnada a la Comisión de Ecología y Áreas Verdes.</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FD36ED" w:rsidRDefault="007467F9" w:rsidP="00D65C06">
      <w:pPr>
        <w:jc w:val="center"/>
        <w:rPr>
          <w:rFonts w:ascii="Arial" w:eastAsia="Times" w:hAnsi="Arial" w:cs="Arial"/>
          <w:b/>
          <w:sz w:val="20"/>
          <w:szCs w:val="20"/>
        </w:rPr>
      </w:pPr>
      <w:r>
        <w:rPr>
          <w:rFonts w:ascii="Arial" w:eastAsia="Times" w:hAnsi="Arial" w:cs="Arial"/>
          <w:b/>
          <w:sz w:val="20"/>
          <w:szCs w:val="20"/>
        </w:rPr>
        <w:t>SE</w:t>
      </w:r>
      <w:r w:rsidR="00495BE0" w:rsidRPr="00FD36ED">
        <w:rPr>
          <w:rFonts w:ascii="Arial" w:eastAsia="Times" w:hAnsi="Arial" w:cs="Arial"/>
          <w:b/>
          <w:sz w:val="20"/>
          <w:szCs w:val="20"/>
        </w:rPr>
        <w:t xml:space="preserve"> TURNA A LA COMISIÓN DE MODERNIZACIÓN ADMINISTRATIVA Y TRANSPARENCIA, LA PROPUESTA PARA CREAR LA COORDINACIÓN DEL “MONITOR DE CABILDO”.</w:t>
      </w:r>
    </w:p>
    <w:p w:rsidR="00495BE0" w:rsidRDefault="00495BE0" w:rsidP="00D65C06">
      <w:pPr>
        <w:jc w:val="center"/>
        <w:rPr>
          <w:rFonts w:ascii="Arial" w:eastAsia="Times" w:hAnsi="Arial" w:cs="Arial"/>
          <w:b/>
          <w:sz w:val="20"/>
          <w:szCs w:val="20"/>
        </w:rPr>
      </w:pPr>
    </w:p>
    <w:p w:rsidR="00495BE0" w:rsidRPr="00FD36ED" w:rsidRDefault="00495BE0" w:rsidP="00D65C06">
      <w:pPr>
        <w:jc w:val="center"/>
        <w:rPr>
          <w:rFonts w:ascii="Arial" w:eastAsia="Times" w:hAnsi="Arial" w:cs="Arial"/>
          <w:b/>
          <w:sz w:val="20"/>
          <w:szCs w:val="20"/>
        </w:rPr>
      </w:pPr>
      <w:r w:rsidRPr="00FD36ED">
        <w:rPr>
          <w:rFonts w:ascii="Arial" w:eastAsia="Times" w:hAnsi="Arial" w:cs="Arial"/>
          <w:b/>
          <w:sz w:val="20"/>
          <w:szCs w:val="20"/>
        </w:rPr>
        <w:t>A C U E R D O     157/18/15</w:t>
      </w:r>
    </w:p>
    <w:p w:rsidR="00495BE0" w:rsidRPr="00FD36ED" w:rsidRDefault="00495BE0" w:rsidP="00D65C06">
      <w:pPr>
        <w:jc w:val="both"/>
        <w:rPr>
          <w:rFonts w:ascii="Arial" w:eastAsia="Times" w:hAnsi="Arial" w:cs="Arial"/>
          <w:sz w:val="20"/>
          <w:szCs w:val="20"/>
        </w:rPr>
      </w:pPr>
    </w:p>
    <w:p w:rsidR="00495BE0" w:rsidRPr="00FD36ED" w:rsidRDefault="00495BE0" w:rsidP="00D65C06">
      <w:pPr>
        <w:jc w:val="both"/>
        <w:rPr>
          <w:rFonts w:ascii="Arial" w:eastAsia="Times" w:hAnsi="Arial" w:cs="Arial"/>
          <w:sz w:val="20"/>
          <w:szCs w:val="20"/>
        </w:rPr>
      </w:pPr>
      <w:r w:rsidRPr="00FD36ED">
        <w:rPr>
          <w:rFonts w:ascii="Arial" w:eastAsia="Times" w:hAnsi="Arial" w:cs="Arial"/>
          <w:sz w:val="20"/>
          <w:szCs w:val="20"/>
        </w:rPr>
        <w:t>UNICO: Se aprueba turnar a la Comisión de Modernización Administrativa y Transparencia, la propuesta presentada por el Regidor José Luis García de la Peña para crear la Coordinación del “Monitor de Cabildo” adscrita a la Dirección de Comunicación Social de este Ayuntamiento.</w:t>
      </w:r>
    </w:p>
    <w:p w:rsidR="00495BE0" w:rsidRDefault="00495BE0" w:rsidP="00D65C06">
      <w:pPr>
        <w:jc w:val="both"/>
        <w:rPr>
          <w:rFonts w:ascii="Arial" w:eastAsia="Times" w:hAnsi="Arial" w:cs="Arial"/>
          <w:b/>
          <w:sz w:val="20"/>
          <w:szCs w:val="20"/>
        </w:rPr>
      </w:pPr>
      <w:r w:rsidRPr="00327578">
        <w:rPr>
          <w:rFonts w:ascii="Arial" w:eastAsia="Times" w:hAnsi="Arial" w:cs="Arial"/>
          <w:sz w:val="20"/>
          <w:szCs w:val="20"/>
        </w:rPr>
        <w:t>..……………………….</w:t>
      </w:r>
    </w:p>
    <w:p w:rsidR="00495BE0" w:rsidRPr="00AE346E" w:rsidRDefault="00495BE0" w:rsidP="00D65C06">
      <w:pPr>
        <w:jc w:val="center"/>
        <w:rPr>
          <w:rFonts w:ascii="Arial" w:eastAsia="Times" w:hAnsi="Arial" w:cs="Arial"/>
          <w:b/>
          <w:sz w:val="20"/>
          <w:szCs w:val="20"/>
        </w:rPr>
      </w:pPr>
      <w:r w:rsidRPr="00AE346E">
        <w:rPr>
          <w:rFonts w:ascii="Arial" w:eastAsia="Times" w:hAnsi="Arial" w:cs="Arial"/>
          <w:b/>
          <w:sz w:val="20"/>
          <w:szCs w:val="20"/>
        </w:rPr>
        <w:t>OTORGAMIENTO DE UN ESTÍMULO FISCA</w:t>
      </w:r>
      <w:r w:rsidR="005D2995">
        <w:rPr>
          <w:rFonts w:ascii="Arial" w:eastAsia="Times" w:hAnsi="Arial" w:cs="Arial"/>
          <w:b/>
          <w:sz w:val="20"/>
          <w:szCs w:val="20"/>
        </w:rPr>
        <w:t>L QUE CONSISTE EN COBRAR</w:t>
      </w:r>
      <w:r w:rsidRPr="00AE346E">
        <w:rPr>
          <w:rFonts w:ascii="Arial" w:eastAsia="Times" w:hAnsi="Arial" w:cs="Arial"/>
          <w:b/>
          <w:sz w:val="20"/>
          <w:szCs w:val="20"/>
        </w:rPr>
        <w:t xml:space="preserve"> UN PESO ANUAL LOS RECARGOS EN LOS CONCEPTOS DE INFRACCIONES DE TRÁNSITO, INFRACCIONES DE PARQUÍMETROS, REFRENDOS DE ALCOHOLES, SERVICIO DE RECOLEC</w:t>
      </w:r>
      <w:r w:rsidRPr="004277C8">
        <w:rPr>
          <w:rFonts w:ascii="Arial" w:eastAsia="Times" w:hAnsi="Arial" w:cs="Arial"/>
          <w:b/>
          <w:sz w:val="20"/>
          <w:szCs w:val="20"/>
        </w:rPr>
        <w:t>CIÓN DE BASURA, DAÑOS A MUNICIPIO, ASÍ COMO TAMBIÉN LA ELIMINACIÓN DE LOS ADEUDOS DEL EJERCICIO FISCAL 2009 Y ANTERIORES SOBRE LOS MISMOS CONCEPTOS.</w:t>
      </w:r>
    </w:p>
    <w:p w:rsidR="00495BE0" w:rsidRDefault="00495BE0" w:rsidP="00D65C06">
      <w:pPr>
        <w:jc w:val="center"/>
        <w:rPr>
          <w:rFonts w:ascii="Arial" w:eastAsia="Times" w:hAnsi="Arial" w:cs="Arial"/>
          <w:b/>
          <w:sz w:val="20"/>
          <w:szCs w:val="20"/>
        </w:rPr>
      </w:pPr>
    </w:p>
    <w:p w:rsidR="00495BE0" w:rsidRPr="00FD36ED" w:rsidRDefault="00495BE0" w:rsidP="00D65C06">
      <w:pPr>
        <w:jc w:val="center"/>
        <w:rPr>
          <w:rFonts w:ascii="Arial" w:eastAsia="Times" w:hAnsi="Arial" w:cs="Arial"/>
          <w:b/>
          <w:sz w:val="20"/>
          <w:szCs w:val="20"/>
        </w:rPr>
      </w:pPr>
      <w:r w:rsidRPr="00FD36ED">
        <w:rPr>
          <w:rFonts w:ascii="Arial" w:eastAsia="Times" w:hAnsi="Arial" w:cs="Arial"/>
          <w:b/>
          <w:sz w:val="20"/>
          <w:szCs w:val="20"/>
        </w:rPr>
        <w:t>A C U E R D O     158/18/15</w:t>
      </w:r>
      <w:r>
        <w:rPr>
          <w:rFonts w:ascii="Arial" w:eastAsia="Times" w:hAnsi="Arial" w:cs="Arial"/>
          <w:b/>
          <w:sz w:val="20"/>
          <w:szCs w:val="20"/>
        </w:rPr>
        <w:t xml:space="preserve"> </w:t>
      </w:r>
    </w:p>
    <w:p w:rsidR="00495BE0" w:rsidRPr="00FD36ED" w:rsidRDefault="00495BE0" w:rsidP="00D65C06">
      <w:pPr>
        <w:jc w:val="both"/>
        <w:rPr>
          <w:rFonts w:ascii="Arial" w:eastAsia="Times" w:hAnsi="Arial" w:cs="Arial"/>
          <w:b/>
          <w:sz w:val="20"/>
          <w:szCs w:val="20"/>
        </w:rPr>
      </w:pPr>
    </w:p>
    <w:p w:rsidR="00495BE0" w:rsidRPr="00FD36ED" w:rsidRDefault="00495BE0" w:rsidP="00D65C06">
      <w:pPr>
        <w:jc w:val="both"/>
        <w:rPr>
          <w:rFonts w:ascii="Arial" w:eastAsia="Times" w:hAnsi="Arial" w:cs="Arial"/>
          <w:sz w:val="20"/>
          <w:szCs w:val="20"/>
        </w:rPr>
      </w:pPr>
      <w:r w:rsidRPr="00FD36ED">
        <w:rPr>
          <w:rFonts w:ascii="Arial" w:eastAsia="Times" w:hAnsi="Arial" w:cs="Arial"/>
          <w:sz w:val="20"/>
          <w:szCs w:val="20"/>
        </w:rPr>
        <w:t>PRIMERO: Se aprueba el dictamen presentado por la Comisión de Hacienda, Patrimonio, Cuenta Pública y Gastos Médicos que ha quedado transcrito, en consecuencia, el otorgamiento de un estímulo fiscal</w:t>
      </w:r>
      <w:r w:rsidR="005D2995">
        <w:rPr>
          <w:rFonts w:ascii="Arial" w:eastAsia="Times" w:hAnsi="Arial" w:cs="Arial"/>
          <w:sz w:val="20"/>
          <w:szCs w:val="20"/>
        </w:rPr>
        <w:t xml:space="preserve"> que consiste en cobrar </w:t>
      </w:r>
      <w:r w:rsidRPr="00FD36ED">
        <w:rPr>
          <w:rFonts w:ascii="Arial" w:eastAsia="Times" w:hAnsi="Arial" w:cs="Arial"/>
          <w:sz w:val="20"/>
          <w:szCs w:val="20"/>
        </w:rPr>
        <w:t xml:space="preserve">un peso anual los recargos en los conceptos de infracciones de tránsito, infracciones de parquímetros, refrendos de alcoholes, servicio de recolección de basura, daños a municipio, así como también la eliminación de los adeudos del ejercicio fiscal 2009 y anteriores sobre los mismos conceptos, con vigencia del 1º. </w:t>
      </w:r>
      <w:proofErr w:type="gramStart"/>
      <w:r w:rsidRPr="00FD36ED">
        <w:rPr>
          <w:rFonts w:ascii="Arial" w:eastAsia="Times" w:hAnsi="Arial" w:cs="Arial"/>
          <w:sz w:val="20"/>
          <w:szCs w:val="20"/>
        </w:rPr>
        <w:t>de</w:t>
      </w:r>
      <w:proofErr w:type="gramEnd"/>
      <w:r w:rsidRPr="00FD36ED">
        <w:rPr>
          <w:rFonts w:ascii="Arial" w:eastAsia="Times" w:hAnsi="Arial" w:cs="Arial"/>
          <w:sz w:val="20"/>
          <w:szCs w:val="20"/>
        </w:rPr>
        <w:t xml:space="preserve"> septiembre hasta el último día de cobro del mes de diciembre de 2015.</w:t>
      </w:r>
    </w:p>
    <w:p w:rsidR="00495BE0" w:rsidRPr="00FD36ED" w:rsidRDefault="00495BE0" w:rsidP="00D65C06">
      <w:pPr>
        <w:jc w:val="both"/>
        <w:rPr>
          <w:rFonts w:ascii="Arial" w:eastAsia="Times" w:hAnsi="Arial" w:cs="Arial"/>
          <w:sz w:val="20"/>
          <w:szCs w:val="20"/>
        </w:rPr>
      </w:pPr>
    </w:p>
    <w:p w:rsidR="00495BE0" w:rsidRPr="002F207C" w:rsidRDefault="00495BE0" w:rsidP="00D65C06">
      <w:pPr>
        <w:jc w:val="both"/>
        <w:rPr>
          <w:rFonts w:ascii="Arial" w:eastAsia="Times" w:hAnsi="Arial" w:cs="Arial"/>
          <w:b/>
          <w:sz w:val="20"/>
          <w:szCs w:val="20"/>
          <w:lang w:val="es-MX"/>
        </w:rPr>
      </w:pPr>
      <w:r w:rsidRPr="00FD36ED">
        <w:rPr>
          <w:rFonts w:ascii="Arial" w:eastAsia="Times" w:hAnsi="Arial" w:cs="Arial"/>
          <w:sz w:val="20"/>
          <w:szCs w:val="20"/>
        </w:rPr>
        <w:t>SEGUNDO:</w:t>
      </w:r>
      <w:r w:rsidRPr="00FD36ED">
        <w:rPr>
          <w:rFonts w:ascii="Arial" w:eastAsia="Times" w:hAnsi="Arial" w:cs="Arial"/>
          <w:b/>
          <w:sz w:val="20"/>
          <w:szCs w:val="20"/>
        </w:rPr>
        <w:t xml:space="preserve"> </w:t>
      </w:r>
      <w:r w:rsidRPr="00FD36ED">
        <w:rPr>
          <w:rFonts w:ascii="Arial" w:eastAsia="Times" w:hAnsi="Arial" w:cs="Arial"/>
          <w:sz w:val="20"/>
          <w:szCs w:val="20"/>
        </w:rPr>
        <w:t>Notifíquese a la Tesorería Municipal para los efectos a que haya lugar y a la Dirección de Comunicación Social para su debida difusión.</w:t>
      </w:r>
      <w:r w:rsidRPr="00FD36ED">
        <w:rPr>
          <w:rFonts w:ascii="Arial" w:eastAsia="Times" w:hAnsi="Arial" w:cs="Arial"/>
          <w:b/>
          <w:sz w:val="20"/>
          <w:szCs w:val="20"/>
        </w:rPr>
        <w:t xml:space="preserve"> </w:t>
      </w:r>
      <w:r w:rsidRPr="00FD36ED">
        <w:rPr>
          <w:rFonts w:ascii="Arial" w:eastAsia="Times" w:hAnsi="Arial" w:cs="Arial"/>
          <w:sz w:val="20"/>
          <w:szCs w:val="20"/>
        </w:rPr>
        <w:t xml:space="preserve">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Default="00495BE0" w:rsidP="00D65C06">
      <w:pPr>
        <w:jc w:val="center"/>
        <w:rPr>
          <w:rFonts w:ascii="Arial" w:eastAsia="Times" w:hAnsi="Arial" w:cs="Arial"/>
          <w:b/>
          <w:sz w:val="20"/>
          <w:szCs w:val="20"/>
        </w:rPr>
      </w:pPr>
      <w:r w:rsidRPr="00A7305C">
        <w:rPr>
          <w:rFonts w:ascii="Arial" w:eastAsia="Times" w:hAnsi="Arial" w:cs="Arial"/>
          <w:b/>
          <w:sz w:val="20"/>
          <w:szCs w:val="20"/>
        </w:rPr>
        <w:t>SE APRUEBA EL ESTÍMULO FISCAL CONSISTENTE EN UN 30% EN EL PAGO POR CONCEPTO DE RENOVACIÓN DE LAS CONCESIONES DE TRANSPORTE PÚBLICO QUE VENCIERON EL 31 DE DICIEMBRE DEL 2014.</w:t>
      </w:r>
    </w:p>
    <w:p w:rsidR="00495BE0" w:rsidRPr="00A7305C" w:rsidRDefault="00495BE0" w:rsidP="00D65C06">
      <w:pPr>
        <w:jc w:val="center"/>
        <w:rPr>
          <w:rFonts w:ascii="Arial" w:eastAsia="Times" w:hAnsi="Arial" w:cs="Arial"/>
          <w:b/>
          <w:sz w:val="20"/>
          <w:szCs w:val="20"/>
        </w:rPr>
      </w:pPr>
    </w:p>
    <w:p w:rsidR="00495BE0" w:rsidRPr="00A7305C" w:rsidRDefault="00495BE0" w:rsidP="00D65C06">
      <w:pPr>
        <w:jc w:val="center"/>
        <w:rPr>
          <w:rFonts w:ascii="Arial" w:eastAsia="Times" w:hAnsi="Arial" w:cs="Arial"/>
          <w:b/>
          <w:sz w:val="20"/>
          <w:szCs w:val="20"/>
        </w:rPr>
      </w:pPr>
      <w:r w:rsidRPr="00A7305C">
        <w:rPr>
          <w:rFonts w:ascii="Arial" w:eastAsia="Times" w:hAnsi="Arial" w:cs="Arial"/>
          <w:b/>
          <w:sz w:val="20"/>
          <w:szCs w:val="20"/>
        </w:rPr>
        <w:t>A C U E R D O     159/18/15</w:t>
      </w:r>
    </w:p>
    <w:p w:rsidR="00495BE0" w:rsidRPr="00A7305C" w:rsidRDefault="00495BE0" w:rsidP="00D65C06">
      <w:pPr>
        <w:jc w:val="both"/>
        <w:rPr>
          <w:rFonts w:ascii="Arial" w:eastAsia="Times" w:hAnsi="Arial" w:cs="Arial"/>
          <w:b/>
          <w:sz w:val="20"/>
          <w:szCs w:val="20"/>
        </w:rPr>
      </w:pPr>
    </w:p>
    <w:p w:rsidR="00495BE0" w:rsidRPr="00A7305C" w:rsidRDefault="00495BE0" w:rsidP="00D65C06">
      <w:pPr>
        <w:jc w:val="both"/>
        <w:rPr>
          <w:rFonts w:ascii="Arial" w:eastAsia="Times" w:hAnsi="Arial" w:cs="Arial"/>
          <w:sz w:val="20"/>
          <w:szCs w:val="20"/>
        </w:rPr>
      </w:pPr>
      <w:r w:rsidRPr="00A7305C">
        <w:rPr>
          <w:rFonts w:ascii="Arial" w:eastAsia="Times" w:hAnsi="Arial" w:cs="Arial"/>
          <w:sz w:val="20"/>
          <w:szCs w:val="20"/>
        </w:rPr>
        <w:t xml:space="preserve">PRIMERO: Se aprueba el estímulo fiscal consistente en un 30% en el pago por concepto de Renovación de las Concesiones de Transporte Público que vencieron el 31 de diciembre del 2014, con el beneficio y opción de ejercer el pago con tarjetas de crédito participantes a 6 meses sin intereses, estímulo y beneficio que tendrá vigencia a partir del 1º. </w:t>
      </w:r>
      <w:proofErr w:type="gramStart"/>
      <w:r w:rsidRPr="00A7305C">
        <w:rPr>
          <w:rFonts w:ascii="Arial" w:eastAsia="Times" w:hAnsi="Arial" w:cs="Arial"/>
          <w:sz w:val="20"/>
          <w:szCs w:val="20"/>
        </w:rPr>
        <w:t>de</w:t>
      </w:r>
      <w:proofErr w:type="gramEnd"/>
      <w:r w:rsidRPr="00A7305C">
        <w:rPr>
          <w:rFonts w:ascii="Arial" w:eastAsia="Times" w:hAnsi="Arial" w:cs="Arial"/>
          <w:sz w:val="20"/>
          <w:szCs w:val="20"/>
        </w:rPr>
        <w:t xml:space="preserve"> septiembre y hasta el último día de cobro del mes de diciembre de 2015.</w:t>
      </w:r>
    </w:p>
    <w:p w:rsidR="00495BE0" w:rsidRPr="00A7305C" w:rsidRDefault="00495BE0" w:rsidP="00D65C06">
      <w:pPr>
        <w:jc w:val="both"/>
        <w:rPr>
          <w:rFonts w:ascii="Arial" w:eastAsia="Times" w:hAnsi="Arial" w:cs="Arial"/>
          <w:sz w:val="20"/>
          <w:szCs w:val="20"/>
        </w:rPr>
      </w:pPr>
      <w:r w:rsidRPr="00A7305C">
        <w:rPr>
          <w:rFonts w:ascii="Arial" w:eastAsia="Times" w:hAnsi="Arial" w:cs="Arial"/>
          <w:sz w:val="20"/>
          <w:szCs w:val="20"/>
        </w:rPr>
        <w:t xml:space="preserve"> </w:t>
      </w:r>
    </w:p>
    <w:p w:rsidR="00495BE0" w:rsidRDefault="00495BE0" w:rsidP="00D65C06">
      <w:pPr>
        <w:jc w:val="both"/>
        <w:rPr>
          <w:rFonts w:ascii="Arial" w:eastAsia="Times" w:hAnsi="Arial" w:cs="Arial"/>
          <w:sz w:val="20"/>
          <w:szCs w:val="20"/>
        </w:rPr>
      </w:pPr>
      <w:r w:rsidRPr="00A7305C">
        <w:rPr>
          <w:rFonts w:ascii="Arial" w:eastAsia="Times" w:hAnsi="Arial" w:cs="Arial"/>
          <w:sz w:val="20"/>
          <w:szCs w:val="20"/>
        </w:rPr>
        <w:t>SEGUNDO:</w:t>
      </w:r>
      <w:r w:rsidRPr="00A7305C">
        <w:rPr>
          <w:rFonts w:ascii="Arial" w:eastAsia="Times" w:hAnsi="Arial" w:cs="Arial"/>
          <w:b/>
          <w:sz w:val="20"/>
          <w:szCs w:val="20"/>
        </w:rPr>
        <w:t xml:space="preserve"> </w:t>
      </w:r>
      <w:r w:rsidRPr="00A7305C">
        <w:rPr>
          <w:rFonts w:ascii="Arial" w:eastAsia="Times" w:hAnsi="Arial" w:cs="Arial"/>
          <w:sz w:val="20"/>
          <w:szCs w:val="20"/>
        </w:rPr>
        <w:t>Notifíquese a la Tesorería Municipal y al Instituto Municipal del Transporte para todos los efectos a que haya lugar.</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Pr="00904F1F" w:rsidRDefault="00495BE0" w:rsidP="00D65C06">
      <w:pPr>
        <w:jc w:val="center"/>
        <w:rPr>
          <w:rFonts w:ascii="Arial" w:eastAsia="Times" w:hAnsi="Arial" w:cs="Arial"/>
          <w:b/>
          <w:sz w:val="20"/>
          <w:szCs w:val="20"/>
        </w:rPr>
      </w:pPr>
      <w:r w:rsidRPr="00904F1F">
        <w:rPr>
          <w:rFonts w:ascii="Arial" w:eastAsia="Times" w:hAnsi="Arial" w:cs="Arial"/>
          <w:b/>
          <w:sz w:val="20"/>
          <w:szCs w:val="20"/>
        </w:rPr>
        <w:lastRenderedPageBreak/>
        <w:t>SE APRUEBA LA PROPUESTA DEL JURADO DE LA PRESEA MANUEL ACUÑA, RESULTANDO ACREEDOR A DICHA PRESEA, EL C. ELOY CERECERO SANDOVAL.</w:t>
      </w:r>
    </w:p>
    <w:p w:rsidR="00495BE0" w:rsidRDefault="00495BE0" w:rsidP="00D65C06">
      <w:pPr>
        <w:jc w:val="both"/>
        <w:rPr>
          <w:rFonts w:ascii="Arial" w:eastAsia="Times" w:hAnsi="Arial" w:cs="Arial"/>
          <w:sz w:val="20"/>
          <w:szCs w:val="20"/>
        </w:rPr>
      </w:pPr>
    </w:p>
    <w:p w:rsidR="00495BE0" w:rsidRPr="00904F1F" w:rsidRDefault="00495BE0" w:rsidP="00D65C06">
      <w:pPr>
        <w:jc w:val="center"/>
        <w:rPr>
          <w:rFonts w:ascii="Arial" w:eastAsia="Times" w:hAnsi="Arial" w:cs="Arial"/>
          <w:b/>
          <w:sz w:val="20"/>
          <w:szCs w:val="20"/>
        </w:rPr>
      </w:pPr>
      <w:r w:rsidRPr="00904F1F">
        <w:rPr>
          <w:rFonts w:ascii="Arial" w:eastAsia="Times" w:hAnsi="Arial" w:cs="Arial"/>
          <w:b/>
          <w:sz w:val="20"/>
          <w:szCs w:val="20"/>
        </w:rPr>
        <w:t>A C U E R D O     160/18/15</w:t>
      </w:r>
    </w:p>
    <w:p w:rsidR="00495BE0" w:rsidRPr="00904F1F" w:rsidRDefault="00495BE0" w:rsidP="00D65C06">
      <w:pPr>
        <w:jc w:val="both"/>
        <w:rPr>
          <w:rFonts w:ascii="Arial" w:eastAsia="Times" w:hAnsi="Arial" w:cs="Arial"/>
          <w:sz w:val="20"/>
          <w:szCs w:val="20"/>
        </w:rPr>
      </w:pPr>
    </w:p>
    <w:p w:rsidR="00495BE0" w:rsidRDefault="00495BE0" w:rsidP="00D65C06">
      <w:pPr>
        <w:jc w:val="both"/>
        <w:rPr>
          <w:rFonts w:ascii="Arial" w:eastAsia="Times" w:hAnsi="Arial" w:cs="Arial"/>
          <w:sz w:val="20"/>
          <w:szCs w:val="20"/>
        </w:rPr>
      </w:pPr>
      <w:r w:rsidRPr="00904F1F">
        <w:rPr>
          <w:rFonts w:ascii="Arial" w:eastAsia="Times" w:hAnsi="Arial" w:cs="Arial"/>
          <w:sz w:val="20"/>
          <w:szCs w:val="20"/>
        </w:rPr>
        <w:t>UNICO: Se aprueba la p</w:t>
      </w:r>
      <w:r>
        <w:rPr>
          <w:rFonts w:ascii="Arial" w:eastAsia="Times" w:hAnsi="Arial" w:cs="Arial"/>
          <w:sz w:val="20"/>
          <w:szCs w:val="20"/>
        </w:rPr>
        <w:t>ropuesta</w:t>
      </w:r>
      <w:r w:rsidRPr="00904F1F">
        <w:rPr>
          <w:rFonts w:ascii="Arial" w:eastAsia="Times" w:hAnsi="Arial" w:cs="Arial"/>
          <w:sz w:val="20"/>
          <w:szCs w:val="20"/>
        </w:rPr>
        <w:t xml:space="preserve"> del Jurado de la Presea Manuel Acuña en los términos previstos en el artículo 18 del Reglamento de Preseas, Premios y Galardones del R. Ayuntamiento de Saltillo, Coahuila de Zaragoza, resultando acreedor a dicha Presea, el C. Eloy </w:t>
      </w:r>
      <w:proofErr w:type="spellStart"/>
      <w:r w:rsidRPr="00904F1F">
        <w:rPr>
          <w:rFonts w:ascii="Arial" w:eastAsia="Times" w:hAnsi="Arial" w:cs="Arial"/>
          <w:sz w:val="20"/>
          <w:szCs w:val="20"/>
        </w:rPr>
        <w:t>Cerecero</w:t>
      </w:r>
      <w:proofErr w:type="spellEnd"/>
      <w:r w:rsidRPr="00904F1F">
        <w:rPr>
          <w:rFonts w:ascii="Arial" w:eastAsia="Times" w:hAnsi="Arial" w:cs="Arial"/>
          <w:sz w:val="20"/>
          <w:szCs w:val="20"/>
        </w:rPr>
        <w:t xml:space="preserve"> Sandoval. </w:t>
      </w:r>
    </w:p>
    <w:p w:rsidR="00495BE0" w:rsidRDefault="00495BE0" w:rsidP="00D65C06">
      <w:pPr>
        <w:jc w:val="both"/>
        <w:rPr>
          <w:rFonts w:ascii="Arial" w:eastAsia="Times" w:hAnsi="Arial" w:cs="Arial"/>
          <w:sz w:val="20"/>
          <w:szCs w:val="20"/>
        </w:rPr>
      </w:pPr>
      <w:r w:rsidRPr="00327578">
        <w:rPr>
          <w:rFonts w:ascii="Arial" w:eastAsia="Times" w:hAnsi="Arial" w:cs="Arial"/>
          <w:sz w:val="20"/>
          <w:szCs w:val="20"/>
        </w:rPr>
        <w:t>…..……………………….</w:t>
      </w:r>
    </w:p>
    <w:p w:rsidR="00495BE0" w:rsidRDefault="003A1550" w:rsidP="003A1550">
      <w:pPr>
        <w:tabs>
          <w:tab w:val="left" w:pos="3090"/>
        </w:tabs>
        <w:ind w:left="2832" w:hanging="2124"/>
        <w:jc w:val="center"/>
        <w:rPr>
          <w:rFonts w:ascii="Arial" w:eastAsia="Times" w:hAnsi="Arial" w:cs="Arial"/>
          <w:b/>
          <w:sz w:val="20"/>
          <w:szCs w:val="20"/>
        </w:rPr>
      </w:pPr>
      <w:r>
        <w:rPr>
          <w:rFonts w:ascii="Arial" w:eastAsia="Times" w:hAnsi="Arial" w:cs="Arial"/>
          <w:b/>
          <w:sz w:val="20"/>
          <w:szCs w:val="20"/>
        </w:rPr>
        <w:t>COPLADEM</w:t>
      </w:r>
    </w:p>
    <w:p w:rsidR="003A1550" w:rsidRDefault="003A1550" w:rsidP="003A1550">
      <w:pPr>
        <w:tabs>
          <w:tab w:val="left" w:pos="3090"/>
        </w:tabs>
        <w:ind w:left="2832" w:hanging="2124"/>
        <w:jc w:val="center"/>
        <w:rPr>
          <w:rFonts w:ascii="Arial" w:hAnsi="Arial" w:cs="Arial"/>
          <w:b/>
          <w:sz w:val="20"/>
          <w:szCs w:val="20"/>
        </w:rPr>
      </w:pPr>
    </w:p>
    <w:p w:rsidR="003A1550" w:rsidRPr="003A1550" w:rsidRDefault="003A1550" w:rsidP="003A1550">
      <w:pPr>
        <w:tabs>
          <w:tab w:val="left" w:pos="1701"/>
        </w:tabs>
        <w:ind w:left="709"/>
        <w:jc w:val="center"/>
        <w:rPr>
          <w:rFonts w:ascii="Arial" w:eastAsia="Times" w:hAnsi="Arial" w:cs="Arial"/>
          <w:sz w:val="20"/>
          <w:szCs w:val="20"/>
        </w:rPr>
      </w:pPr>
      <w:bookmarkStart w:id="0" w:name="_GoBack"/>
      <w:bookmarkEnd w:id="0"/>
      <w:r w:rsidRPr="003A1550">
        <w:rPr>
          <w:rFonts w:ascii="Arial" w:eastAsia="Times" w:hAnsi="Arial" w:cs="Arial"/>
          <w:sz w:val="20"/>
          <w:szCs w:val="20"/>
        </w:rPr>
        <w:t>Acta de sesión 3 c</w:t>
      </w:r>
      <w:r>
        <w:rPr>
          <w:rFonts w:ascii="Arial" w:eastAsia="Times" w:hAnsi="Arial" w:cs="Arial"/>
          <w:sz w:val="20"/>
          <w:szCs w:val="20"/>
        </w:rPr>
        <w:t xml:space="preserve">elebrada por el COMPLADEM 2014; PIM modificación 03 del 2014 y </w:t>
      </w:r>
      <w:r w:rsidRPr="003A1550">
        <w:rPr>
          <w:rFonts w:ascii="Arial" w:eastAsia="Times" w:hAnsi="Arial" w:cs="Arial"/>
          <w:sz w:val="20"/>
          <w:szCs w:val="20"/>
        </w:rPr>
        <w:t>PIM modificación 05 del 2013</w:t>
      </w:r>
      <w:r>
        <w:rPr>
          <w:rFonts w:ascii="Arial" w:eastAsia="Times" w:hAnsi="Arial" w:cs="Arial"/>
          <w:sz w:val="20"/>
          <w:szCs w:val="20"/>
        </w:rPr>
        <w:t>.</w:t>
      </w:r>
    </w:p>
    <w:p w:rsidR="003A1550" w:rsidRDefault="003A1550" w:rsidP="003A1550">
      <w:pPr>
        <w:ind w:right="333"/>
        <w:outlineLvl w:val="0"/>
        <w:rPr>
          <w:rFonts w:ascii="Arial" w:hAnsi="Arial" w:cs="Arial"/>
          <w:b/>
          <w:sz w:val="20"/>
          <w:szCs w:val="20"/>
        </w:rPr>
      </w:pPr>
    </w:p>
    <w:p w:rsidR="00FF5BCB" w:rsidRDefault="007672D8" w:rsidP="00D65C06">
      <w:pPr>
        <w:ind w:right="333"/>
        <w:outlineLvl w:val="0"/>
        <w:rPr>
          <w:rFonts w:ascii="Arial" w:hAnsi="Arial" w:cs="Arial"/>
          <w:b/>
          <w:sz w:val="20"/>
          <w:szCs w:val="20"/>
        </w:rPr>
      </w:pPr>
      <w:r>
        <w:rPr>
          <w:rFonts w:ascii="Arial" w:hAnsi="Arial" w:cs="Arial"/>
          <w:b/>
          <w:sz w:val="20"/>
          <w:szCs w:val="20"/>
        </w:rPr>
        <w:t>…</w:t>
      </w:r>
    </w:p>
    <w:p w:rsidR="003A1550" w:rsidRDefault="003A1550" w:rsidP="003A1550">
      <w:pPr>
        <w:jc w:val="both"/>
        <w:rPr>
          <w:rFonts w:ascii="Arial" w:eastAsia="Times" w:hAnsi="Arial" w:cs="Arial"/>
          <w:sz w:val="20"/>
          <w:szCs w:val="20"/>
        </w:rPr>
      </w:pPr>
      <w:r w:rsidRPr="00327578">
        <w:rPr>
          <w:rFonts w:ascii="Arial" w:eastAsia="Times" w:hAnsi="Arial" w:cs="Arial"/>
          <w:sz w:val="20"/>
          <w:szCs w:val="20"/>
        </w:rPr>
        <w:t>…..……………………….</w:t>
      </w:r>
    </w:p>
    <w:p w:rsidR="00FF5BCB" w:rsidRDefault="006733DA" w:rsidP="006733DA">
      <w:pPr>
        <w:ind w:right="333"/>
        <w:jc w:val="center"/>
        <w:outlineLvl w:val="0"/>
        <w:rPr>
          <w:rFonts w:ascii="Arial" w:eastAsia="Times" w:hAnsi="Arial" w:cs="Arial"/>
          <w:b/>
          <w:sz w:val="20"/>
          <w:szCs w:val="20"/>
        </w:rPr>
      </w:pPr>
      <w:r>
        <w:rPr>
          <w:rFonts w:ascii="Arial" w:eastAsia="Times" w:hAnsi="Arial" w:cs="Arial"/>
          <w:b/>
          <w:sz w:val="20"/>
          <w:szCs w:val="20"/>
        </w:rPr>
        <w:t>FE DE ERRATAS</w:t>
      </w:r>
    </w:p>
    <w:p w:rsidR="006733DA" w:rsidRDefault="006733DA" w:rsidP="00D65C06">
      <w:pPr>
        <w:ind w:right="333"/>
        <w:outlineLvl w:val="0"/>
        <w:rPr>
          <w:rFonts w:ascii="Arial" w:eastAsia="Times" w:hAnsi="Arial" w:cs="Arial"/>
          <w:b/>
          <w:sz w:val="20"/>
          <w:szCs w:val="20"/>
        </w:rPr>
      </w:pPr>
    </w:p>
    <w:p w:rsidR="006733DA" w:rsidRDefault="006733DA" w:rsidP="006733DA">
      <w:pPr>
        <w:ind w:right="333"/>
        <w:jc w:val="center"/>
        <w:outlineLvl w:val="0"/>
        <w:rPr>
          <w:rFonts w:ascii="Arial" w:eastAsia="Times" w:hAnsi="Arial" w:cs="Arial"/>
          <w:b/>
          <w:sz w:val="20"/>
          <w:szCs w:val="20"/>
        </w:rPr>
      </w:pPr>
      <w:r>
        <w:rPr>
          <w:rFonts w:ascii="Arial" w:eastAsia="Times" w:hAnsi="Arial" w:cs="Arial"/>
          <w:sz w:val="20"/>
          <w:szCs w:val="20"/>
        </w:rPr>
        <w:t>De la Gaceta 170, de fecha 10 de febrero de 2014.</w:t>
      </w:r>
    </w:p>
    <w:p w:rsidR="006733DA" w:rsidRDefault="006733DA" w:rsidP="00D65C06">
      <w:pPr>
        <w:ind w:right="333"/>
        <w:outlineLvl w:val="0"/>
        <w:rPr>
          <w:rFonts w:ascii="Arial" w:eastAsia="Times" w:hAnsi="Arial" w:cs="Arial"/>
          <w:b/>
          <w:sz w:val="20"/>
          <w:szCs w:val="20"/>
        </w:rPr>
      </w:pPr>
    </w:p>
    <w:p w:rsidR="006733DA" w:rsidRDefault="006733DA" w:rsidP="00D65C06">
      <w:pPr>
        <w:ind w:right="333"/>
        <w:outlineLvl w:val="0"/>
        <w:rPr>
          <w:rFonts w:ascii="Arial" w:hAnsi="Arial" w:cs="Arial"/>
          <w:sz w:val="20"/>
          <w:szCs w:val="20"/>
        </w:rPr>
      </w:pPr>
      <w:r w:rsidRPr="006733DA">
        <w:rPr>
          <w:rFonts w:ascii="Arial" w:hAnsi="Arial" w:cs="Arial"/>
          <w:sz w:val="20"/>
          <w:szCs w:val="20"/>
        </w:rPr>
        <w:t xml:space="preserve">En </w:t>
      </w:r>
      <w:r>
        <w:rPr>
          <w:rFonts w:ascii="Arial" w:hAnsi="Arial" w:cs="Arial"/>
          <w:sz w:val="20"/>
          <w:szCs w:val="20"/>
        </w:rPr>
        <w:t>el índice en donde dice:</w:t>
      </w:r>
      <w:r w:rsidR="00D91D5D">
        <w:rPr>
          <w:rFonts w:ascii="Arial" w:hAnsi="Arial" w:cs="Arial"/>
          <w:sz w:val="20"/>
          <w:szCs w:val="20"/>
        </w:rPr>
        <w:t>…</w:t>
      </w:r>
    </w:p>
    <w:p w:rsidR="00D91D5D" w:rsidRDefault="00D91D5D" w:rsidP="00D65C06">
      <w:pPr>
        <w:ind w:right="333"/>
        <w:outlineLvl w:val="0"/>
        <w:rPr>
          <w:rFonts w:ascii="Arial" w:hAnsi="Arial" w:cs="Arial"/>
          <w:b/>
          <w:sz w:val="20"/>
          <w:szCs w:val="20"/>
        </w:rPr>
      </w:pPr>
    </w:p>
    <w:p w:rsidR="006733DA" w:rsidRDefault="00D91D5D" w:rsidP="00D65C06">
      <w:pPr>
        <w:ind w:right="333"/>
        <w:outlineLvl w:val="0"/>
        <w:rPr>
          <w:rFonts w:ascii="Arial" w:hAnsi="Arial" w:cs="Arial"/>
          <w:sz w:val="20"/>
          <w:szCs w:val="20"/>
        </w:rPr>
      </w:pPr>
      <w:r>
        <w:rPr>
          <w:rFonts w:ascii="Arial" w:hAnsi="Arial" w:cs="Arial"/>
          <w:b/>
          <w:sz w:val="20"/>
          <w:szCs w:val="20"/>
        </w:rPr>
        <w:t>ACUERDO 08/02/14</w:t>
      </w:r>
      <w:r>
        <w:rPr>
          <w:rFonts w:ascii="Arial" w:hAnsi="Arial" w:cs="Arial"/>
          <w:sz w:val="20"/>
          <w:szCs w:val="20"/>
        </w:rPr>
        <w:t>...</w:t>
      </w:r>
    </w:p>
    <w:p w:rsidR="006733DA" w:rsidRDefault="006733DA" w:rsidP="00D65C06">
      <w:pPr>
        <w:ind w:right="333"/>
        <w:outlineLvl w:val="0"/>
        <w:rPr>
          <w:rFonts w:ascii="Arial" w:hAnsi="Arial" w:cs="Arial"/>
          <w:sz w:val="20"/>
          <w:szCs w:val="20"/>
        </w:rPr>
      </w:pPr>
    </w:p>
    <w:p w:rsidR="006733DA" w:rsidRPr="006733DA" w:rsidRDefault="006733DA" w:rsidP="00D65C06">
      <w:pPr>
        <w:ind w:right="333"/>
        <w:outlineLvl w:val="0"/>
        <w:rPr>
          <w:rFonts w:ascii="Arial" w:hAnsi="Arial" w:cs="Arial"/>
          <w:sz w:val="20"/>
          <w:szCs w:val="20"/>
        </w:rPr>
      </w:pPr>
      <w:r>
        <w:rPr>
          <w:rFonts w:ascii="Arial" w:hAnsi="Arial" w:cs="Arial"/>
          <w:b/>
          <w:sz w:val="20"/>
          <w:szCs w:val="20"/>
        </w:rPr>
        <w:t>ACUERDO 09</w:t>
      </w:r>
      <w:r>
        <w:rPr>
          <w:rFonts w:ascii="Arial" w:hAnsi="Arial" w:cs="Arial"/>
          <w:b/>
          <w:sz w:val="20"/>
          <w:szCs w:val="20"/>
        </w:rPr>
        <w:t>/02/14</w:t>
      </w:r>
      <w:r w:rsidR="00D91D5D" w:rsidRPr="00D91D5D">
        <w:rPr>
          <w:rFonts w:ascii="Arial" w:hAnsi="Arial" w:cs="Arial"/>
          <w:sz w:val="20"/>
          <w:szCs w:val="20"/>
        </w:rPr>
        <w:t>…</w:t>
      </w:r>
    </w:p>
    <w:p w:rsidR="006733DA" w:rsidRDefault="006733DA" w:rsidP="006733DA">
      <w:pPr>
        <w:jc w:val="both"/>
        <w:rPr>
          <w:rFonts w:ascii="Arial" w:eastAsia="Times" w:hAnsi="Arial" w:cs="Arial"/>
          <w:sz w:val="20"/>
          <w:szCs w:val="20"/>
        </w:rPr>
      </w:pPr>
    </w:p>
    <w:p w:rsidR="006733DA" w:rsidRPr="00D91D5D" w:rsidRDefault="006733DA" w:rsidP="006733DA">
      <w:pPr>
        <w:ind w:right="333"/>
        <w:outlineLvl w:val="0"/>
        <w:rPr>
          <w:rFonts w:ascii="Arial" w:hAnsi="Arial" w:cs="Arial"/>
          <w:sz w:val="20"/>
          <w:szCs w:val="20"/>
        </w:rPr>
      </w:pPr>
      <w:r>
        <w:rPr>
          <w:rFonts w:ascii="Arial" w:hAnsi="Arial" w:cs="Arial"/>
          <w:b/>
          <w:sz w:val="20"/>
          <w:szCs w:val="20"/>
        </w:rPr>
        <w:t xml:space="preserve">ACUERDO </w:t>
      </w:r>
      <w:r>
        <w:rPr>
          <w:rFonts w:ascii="Arial" w:hAnsi="Arial" w:cs="Arial"/>
          <w:b/>
          <w:sz w:val="20"/>
          <w:szCs w:val="20"/>
        </w:rPr>
        <w:t>1</w:t>
      </w:r>
      <w:r>
        <w:rPr>
          <w:rFonts w:ascii="Arial" w:hAnsi="Arial" w:cs="Arial"/>
          <w:b/>
          <w:sz w:val="20"/>
          <w:szCs w:val="20"/>
        </w:rPr>
        <w:t>0/02/14</w:t>
      </w:r>
      <w:r w:rsidR="00D91D5D" w:rsidRPr="00D91D5D">
        <w:rPr>
          <w:rFonts w:ascii="Arial" w:hAnsi="Arial" w:cs="Arial"/>
          <w:sz w:val="20"/>
          <w:szCs w:val="20"/>
        </w:rPr>
        <w:t>…</w:t>
      </w:r>
      <w:r>
        <w:rPr>
          <w:rFonts w:ascii="Arial" w:hAnsi="Arial" w:cs="Arial"/>
          <w:b/>
          <w:sz w:val="20"/>
          <w:szCs w:val="20"/>
        </w:rPr>
        <w:t xml:space="preserve"> </w:t>
      </w:r>
    </w:p>
    <w:p w:rsidR="006733DA" w:rsidRDefault="006733DA" w:rsidP="006733DA">
      <w:pPr>
        <w:ind w:right="333"/>
        <w:outlineLvl w:val="0"/>
        <w:rPr>
          <w:rFonts w:ascii="Arial" w:hAnsi="Arial" w:cs="Arial"/>
          <w:sz w:val="20"/>
          <w:szCs w:val="20"/>
        </w:rPr>
      </w:pPr>
    </w:p>
    <w:p w:rsidR="006733DA" w:rsidRPr="00D91D5D" w:rsidRDefault="006733DA" w:rsidP="006733DA">
      <w:pPr>
        <w:ind w:right="333"/>
        <w:outlineLvl w:val="0"/>
        <w:rPr>
          <w:rFonts w:ascii="Arial" w:hAnsi="Arial" w:cs="Arial"/>
          <w:sz w:val="20"/>
          <w:szCs w:val="20"/>
        </w:rPr>
      </w:pPr>
      <w:r>
        <w:rPr>
          <w:rFonts w:ascii="Arial" w:hAnsi="Arial" w:cs="Arial"/>
          <w:b/>
          <w:sz w:val="20"/>
          <w:szCs w:val="20"/>
        </w:rPr>
        <w:t>ACUERDO 11</w:t>
      </w:r>
      <w:r>
        <w:rPr>
          <w:rFonts w:ascii="Arial" w:hAnsi="Arial" w:cs="Arial"/>
          <w:b/>
          <w:sz w:val="20"/>
          <w:szCs w:val="20"/>
        </w:rPr>
        <w:t>/02/14</w:t>
      </w:r>
      <w:r w:rsidR="00D91D5D">
        <w:rPr>
          <w:rFonts w:ascii="Arial" w:hAnsi="Arial" w:cs="Arial"/>
          <w:sz w:val="20"/>
          <w:szCs w:val="20"/>
        </w:rPr>
        <w:t>…</w:t>
      </w:r>
    </w:p>
    <w:p w:rsidR="006733DA" w:rsidRDefault="006733DA" w:rsidP="006733DA">
      <w:pPr>
        <w:jc w:val="both"/>
        <w:rPr>
          <w:rFonts w:ascii="Arial" w:eastAsia="Times" w:hAnsi="Arial" w:cs="Arial"/>
          <w:sz w:val="20"/>
          <w:szCs w:val="20"/>
        </w:rPr>
      </w:pPr>
    </w:p>
    <w:p w:rsidR="006733DA" w:rsidRPr="00D91D5D" w:rsidRDefault="006733DA" w:rsidP="006733DA">
      <w:pPr>
        <w:ind w:right="333"/>
        <w:outlineLvl w:val="0"/>
        <w:rPr>
          <w:rFonts w:ascii="Arial" w:hAnsi="Arial" w:cs="Arial"/>
          <w:sz w:val="20"/>
          <w:szCs w:val="20"/>
        </w:rPr>
      </w:pPr>
      <w:r>
        <w:rPr>
          <w:rFonts w:ascii="Arial" w:hAnsi="Arial" w:cs="Arial"/>
          <w:b/>
          <w:sz w:val="20"/>
          <w:szCs w:val="20"/>
        </w:rPr>
        <w:t xml:space="preserve">ACUERDO </w:t>
      </w:r>
      <w:r>
        <w:rPr>
          <w:rFonts w:ascii="Arial" w:hAnsi="Arial" w:cs="Arial"/>
          <w:b/>
          <w:sz w:val="20"/>
          <w:szCs w:val="20"/>
        </w:rPr>
        <w:t>12</w:t>
      </w:r>
      <w:r>
        <w:rPr>
          <w:rFonts w:ascii="Arial" w:hAnsi="Arial" w:cs="Arial"/>
          <w:b/>
          <w:sz w:val="20"/>
          <w:szCs w:val="20"/>
        </w:rPr>
        <w:t>/02/14</w:t>
      </w:r>
      <w:r w:rsidR="00D91D5D" w:rsidRPr="00D91D5D">
        <w:rPr>
          <w:rFonts w:ascii="Arial" w:hAnsi="Arial" w:cs="Arial"/>
          <w:sz w:val="20"/>
          <w:szCs w:val="20"/>
        </w:rPr>
        <w:t>…</w:t>
      </w:r>
      <w:r>
        <w:rPr>
          <w:rFonts w:ascii="Arial" w:hAnsi="Arial" w:cs="Arial"/>
          <w:b/>
          <w:sz w:val="20"/>
          <w:szCs w:val="20"/>
        </w:rPr>
        <w:t xml:space="preserve"> </w:t>
      </w:r>
    </w:p>
    <w:p w:rsidR="006733DA" w:rsidRDefault="006733DA" w:rsidP="006733DA">
      <w:pPr>
        <w:ind w:right="333"/>
        <w:outlineLvl w:val="0"/>
        <w:rPr>
          <w:rFonts w:ascii="Arial" w:hAnsi="Arial" w:cs="Arial"/>
          <w:sz w:val="20"/>
          <w:szCs w:val="20"/>
        </w:rPr>
      </w:pPr>
    </w:p>
    <w:p w:rsidR="006733DA" w:rsidRPr="00D91D5D" w:rsidRDefault="006733DA" w:rsidP="006733DA">
      <w:pPr>
        <w:ind w:right="333"/>
        <w:outlineLvl w:val="0"/>
        <w:rPr>
          <w:rFonts w:ascii="Arial" w:hAnsi="Arial" w:cs="Arial"/>
          <w:sz w:val="20"/>
          <w:szCs w:val="20"/>
        </w:rPr>
      </w:pPr>
      <w:r>
        <w:rPr>
          <w:rFonts w:ascii="Arial" w:hAnsi="Arial" w:cs="Arial"/>
          <w:b/>
          <w:sz w:val="20"/>
          <w:szCs w:val="20"/>
        </w:rPr>
        <w:t>ACUERDO 13</w:t>
      </w:r>
      <w:r>
        <w:rPr>
          <w:rFonts w:ascii="Arial" w:hAnsi="Arial" w:cs="Arial"/>
          <w:b/>
          <w:sz w:val="20"/>
          <w:szCs w:val="20"/>
        </w:rPr>
        <w:t>/02/14</w:t>
      </w:r>
      <w:r w:rsidR="00D91D5D">
        <w:rPr>
          <w:rFonts w:ascii="Arial" w:hAnsi="Arial" w:cs="Arial"/>
          <w:sz w:val="20"/>
          <w:szCs w:val="20"/>
        </w:rPr>
        <w:t>…</w:t>
      </w:r>
    </w:p>
    <w:p w:rsidR="006733DA" w:rsidRDefault="006733DA" w:rsidP="006733DA">
      <w:pPr>
        <w:jc w:val="both"/>
        <w:rPr>
          <w:rFonts w:ascii="Arial" w:eastAsia="Times" w:hAnsi="Arial" w:cs="Arial"/>
          <w:sz w:val="20"/>
          <w:szCs w:val="20"/>
        </w:rPr>
      </w:pPr>
    </w:p>
    <w:p w:rsidR="006733DA" w:rsidRPr="00D91D5D" w:rsidRDefault="006733DA" w:rsidP="006733DA">
      <w:pPr>
        <w:ind w:right="333"/>
        <w:outlineLvl w:val="0"/>
        <w:rPr>
          <w:rFonts w:ascii="Arial" w:hAnsi="Arial" w:cs="Arial"/>
          <w:sz w:val="20"/>
          <w:szCs w:val="20"/>
        </w:rPr>
      </w:pPr>
      <w:r>
        <w:rPr>
          <w:rFonts w:ascii="Arial" w:hAnsi="Arial" w:cs="Arial"/>
          <w:b/>
          <w:sz w:val="20"/>
          <w:szCs w:val="20"/>
        </w:rPr>
        <w:t>ACUERDO 1</w:t>
      </w:r>
      <w:r>
        <w:rPr>
          <w:rFonts w:ascii="Arial" w:hAnsi="Arial" w:cs="Arial"/>
          <w:b/>
          <w:sz w:val="20"/>
          <w:szCs w:val="20"/>
        </w:rPr>
        <w:t>4</w:t>
      </w:r>
      <w:r w:rsidR="00D91D5D">
        <w:rPr>
          <w:rFonts w:ascii="Arial" w:hAnsi="Arial" w:cs="Arial"/>
          <w:b/>
          <w:sz w:val="20"/>
          <w:szCs w:val="20"/>
        </w:rPr>
        <w:t>/02/14</w:t>
      </w:r>
      <w:r w:rsidR="00D91D5D">
        <w:rPr>
          <w:rFonts w:ascii="Arial" w:hAnsi="Arial" w:cs="Arial"/>
          <w:sz w:val="20"/>
          <w:szCs w:val="20"/>
        </w:rPr>
        <w:t>…</w:t>
      </w:r>
    </w:p>
    <w:p w:rsidR="006733DA" w:rsidRDefault="006733DA" w:rsidP="006733DA">
      <w:pPr>
        <w:ind w:right="333"/>
        <w:outlineLvl w:val="0"/>
        <w:rPr>
          <w:rFonts w:ascii="Arial" w:hAnsi="Arial" w:cs="Arial"/>
          <w:sz w:val="20"/>
          <w:szCs w:val="20"/>
        </w:rPr>
      </w:pPr>
    </w:p>
    <w:p w:rsidR="006733DA" w:rsidRPr="00D91D5D" w:rsidRDefault="006733DA" w:rsidP="006733DA">
      <w:pPr>
        <w:ind w:right="333"/>
        <w:outlineLvl w:val="0"/>
        <w:rPr>
          <w:rFonts w:ascii="Arial" w:hAnsi="Arial" w:cs="Arial"/>
          <w:sz w:val="20"/>
          <w:szCs w:val="20"/>
        </w:rPr>
      </w:pPr>
      <w:r>
        <w:rPr>
          <w:rFonts w:ascii="Arial" w:hAnsi="Arial" w:cs="Arial"/>
          <w:b/>
          <w:sz w:val="20"/>
          <w:szCs w:val="20"/>
        </w:rPr>
        <w:t>ACUERDO 15</w:t>
      </w:r>
      <w:r>
        <w:rPr>
          <w:rFonts w:ascii="Arial" w:hAnsi="Arial" w:cs="Arial"/>
          <w:b/>
          <w:sz w:val="20"/>
          <w:szCs w:val="20"/>
        </w:rPr>
        <w:t>/02/14</w:t>
      </w:r>
      <w:r w:rsidR="00D91D5D">
        <w:rPr>
          <w:rFonts w:ascii="Arial" w:hAnsi="Arial" w:cs="Arial"/>
          <w:sz w:val="20"/>
          <w:szCs w:val="20"/>
        </w:rPr>
        <w:t>…</w:t>
      </w:r>
    </w:p>
    <w:p w:rsidR="006733DA" w:rsidRDefault="006733DA" w:rsidP="006733DA">
      <w:pPr>
        <w:jc w:val="both"/>
        <w:rPr>
          <w:rFonts w:ascii="Arial" w:eastAsia="Times" w:hAnsi="Arial" w:cs="Arial"/>
          <w:sz w:val="20"/>
          <w:szCs w:val="20"/>
        </w:rPr>
      </w:pPr>
    </w:p>
    <w:p w:rsidR="006733DA" w:rsidRPr="00D91D5D" w:rsidRDefault="006733DA" w:rsidP="006733DA">
      <w:pPr>
        <w:ind w:right="333"/>
        <w:outlineLvl w:val="0"/>
        <w:rPr>
          <w:rFonts w:ascii="Arial" w:hAnsi="Arial" w:cs="Arial"/>
          <w:sz w:val="20"/>
          <w:szCs w:val="20"/>
        </w:rPr>
      </w:pPr>
      <w:r>
        <w:rPr>
          <w:rFonts w:ascii="Arial" w:hAnsi="Arial" w:cs="Arial"/>
          <w:b/>
          <w:sz w:val="20"/>
          <w:szCs w:val="20"/>
        </w:rPr>
        <w:t>ACUERDO 1</w:t>
      </w:r>
      <w:r>
        <w:rPr>
          <w:rFonts w:ascii="Arial" w:hAnsi="Arial" w:cs="Arial"/>
          <w:b/>
          <w:sz w:val="20"/>
          <w:szCs w:val="20"/>
        </w:rPr>
        <w:t>6</w:t>
      </w:r>
      <w:r w:rsidR="00D91D5D">
        <w:rPr>
          <w:rFonts w:ascii="Arial" w:hAnsi="Arial" w:cs="Arial"/>
          <w:b/>
          <w:sz w:val="20"/>
          <w:szCs w:val="20"/>
        </w:rPr>
        <w:t>/02/14</w:t>
      </w:r>
      <w:r w:rsidR="00D91D5D">
        <w:rPr>
          <w:rFonts w:ascii="Arial" w:hAnsi="Arial" w:cs="Arial"/>
          <w:sz w:val="20"/>
          <w:szCs w:val="20"/>
        </w:rPr>
        <w:t>…</w:t>
      </w:r>
    </w:p>
    <w:p w:rsidR="006733DA" w:rsidRDefault="006733DA" w:rsidP="006733DA">
      <w:pPr>
        <w:ind w:right="333"/>
        <w:outlineLvl w:val="0"/>
        <w:rPr>
          <w:rFonts w:ascii="Arial" w:hAnsi="Arial" w:cs="Arial"/>
          <w:sz w:val="20"/>
          <w:szCs w:val="20"/>
        </w:rPr>
      </w:pPr>
    </w:p>
    <w:p w:rsidR="006733DA" w:rsidRPr="00D91D5D" w:rsidRDefault="006733DA" w:rsidP="006733DA">
      <w:pPr>
        <w:ind w:right="333"/>
        <w:outlineLvl w:val="0"/>
        <w:rPr>
          <w:rFonts w:ascii="Arial" w:hAnsi="Arial" w:cs="Arial"/>
          <w:sz w:val="20"/>
          <w:szCs w:val="20"/>
        </w:rPr>
      </w:pPr>
      <w:r>
        <w:rPr>
          <w:rFonts w:ascii="Arial" w:hAnsi="Arial" w:cs="Arial"/>
          <w:b/>
          <w:sz w:val="20"/>
          <w:szCs w:val="20"/>
        </w:rPr>
        <w:t>ACUERDO 17</w:t>
      </w:r>
      <w:r>
        <w:rPr>
          <w:rFonts w:ascii="Arial" w:hAnsi="Arial" w:cs="Arial"/>
          <w:b/>
          <w:sz w:val="20"/>
          <w:szCs w:val="20"/>
        </w:rPr>
        <w:t>/02/14</w:t>
      </w:r>
      <w:r w:rsidR="00D91D5D">
        <w:rPr>
          <w:rFonts w:ascii="Arial" w:hAnsi="Arial" w:cs="Arial"/>
          <w:sz w:val="20"/>
          <w:szCs w:val="20"/>
        </w:rPr>
        <w:t>…</w:t>
      </w:r>
    </w:p>
    <w:p w:rsidR="00D91D5D" w:rsidRDefault="00D91D5D" w:rsidP="006733DA">
      <w:pPr>
        <w:ind w:right="333"/>
        <w:outlineLvl w:val="0"/>
        <w:rPr>
          <w:rFonts w:ascii="Arial" w:hAnsi="Arial" w:cs="Arial"/>
          <w:b/>
          <w:sz w:val="20"/>
          <w:szCs w:val="20"/>
        </w:rPr>
      </w:pPr>
    </w:p>
    <w:p w:rsidR="00D91D5D" w:rsidRPr="006733DA" w:rsidRDefault="00D91D5D" w:rsidP="006733DA">
      <w:pPr>
        <w:ind w:right="333"/>
        <w:outlineLvl w:val="0"/>
        <w:rPr>
          <w:rFonts w:ascii="Arial" w:hAnsi="Arial" w:cs="Arial"/>
          <w:sz w:val="20"/>
          <w:szCs w:val="20"/>
        </w:rPr>
      </w:pPr>
      <w:r>
        <w:rPr>
          <w:rFonts w:ascii="Arial" w:hAnsi="Arial" w:cs="Arial"/>
          <w:sz w:val="20"/>
          <w:szCs w:val="20"/>
        </w:rPr>
        <w:t xml:space="preserve">Debe decir: </w:t>
      </w:r>
    </w:p>
    <w:p w:rsidR="00D91D5D" w:rsidRDefault="00D91D5D" w:rsidP="006733DA">
      <w:pPr>
        <w:jc w:val="both"/>
        <w:rPr>
          <w:rFonts w:ascii="Arial" w:eastAsia="Times" w:hAnsi="Arial" w:cs="Arial"/>
          <w:sz w:val="20"/>
          <w:szCs w:val="20"/>
        </w:rPr>
      </w:pPr>
    </w:p>
    <w:p w:rsidR="00D91D5D" w:rsidRPr="00D91D5D" w:rsidRDefault="00D91D5D" w:rsidP="00D91D5D">
      <w:pPr>
        <w:ind w:right="333"/>
        <w:outlineLvl w:val="0"/>
        <w:rPr>
          <w:rFonts w:ascii="Arial" w:hAnsi="Arial" w:cs="Arial"/>
          <w:b/>
          <w:sz w:val="20"/>
          <w:szCs w:val="20"/>
        </w:rPr>
      </w:pPr>
      <w:r>
        <w:rPr>
          <w:rFonts w:ascii="Arial" w:hAnsi="Arial" w:cs="Arial"/>
          <w:b/>
          <w:sz w:val="20"/>
          <w:szCs w:val="20"/>
        </w:rPr>
        <w:t>ACUERDO 08/0</w:t>
      </w:r>
      <w:r>
        <w:rPr>
          <w:rFonts w:ascii="Arial" w:hAnsi="Arial" w:cs="Arial"/>
          <w:b/>
          <w:sz w:val="20"/>
          <w:szCs w:val="20"/>
        </w:rPr>
        <w:t>3/14</w:t>
      </w:r>
      <w:r>
        <w:rPr>
          <w:rFonts w:ascii="Arial" w:hAnsi="Arial" w:cs="Arial"/>
          <w:sz w:val="20"/>
          <w:szCs w:val="20"/>
        </w:rPr>
        <w:t>…</w:t>
      </w:r>
    </w:p>
    <w:p w:rsidR="00D91D5D" w:rsidRDefault="00D91D5D" w:rsidP="00D91D5D">
      <w:pPr>
        <w:ind w:right="333"/>
        <w:outlineLvl w:val="0"/>
        <w:rPr>
          <w:rFonts w:ascii="Arial" w:hAnsi="Arial" w:cs="Arial"/>
          <w:sz w:val="20"/>
          <w:szCs w:val="20"/>
        </w:rPr>
      </w:pPr>
    </w:p>
    <w:p w:rsidR="00D91D5D" w:rsidRPr="00D91D5D" w:rsidRDefault="00D91D5D" w:rsidP="00D91D5D">
      <w:pPr>
        <w:ind w:right="333"/>
        <w:outlineLvl w:val="0"/>
        <w:rPr>
          <w:rFonts w:ascii="Arial" w:hAnsi="Arial" w:cs="Arial"/>
          <w:sz w:val="20"/>
          <w:szCs w:val="20"/>
        </w:rPr>
      </w:pPr>
      <w:r>
        <w:rPr>
          <w:rFonts w:ascii="Arial" w:hAnsi="Arial" w:cs="Arial"/>
          <w:b/>
          <w:sz w:val="20"/>
          <w:szCs w:val="20"/>
        </w:rPr>
        <w:t>ACUERDO 09</w:t>
      </w:r>
      <w:r>
        <w:rPr>
          <w:rFonts w:ascii="Arial" w:hAnsi="Arial" w:cs="Arial"/>
          <w:b/>
          <w:sz w:val="20"/>
          <w:szCs w:val="20"/>
        </w:rPr>
        <w:t>/03</w:t>
      </w:r>
      <w:r>
        <w:rPr>
          <w:rFonts w:ascii="Arial" w:hAnsi="Arial" w:cs="Arial"/>
          <w:b/>
          <w:sz w:val="20"/>
          <w:szCs w:val="20"/>
        </w:rPr>
        <w:t>/14</w:t>
      </w:r>
      <w:r>
        <w:rPr>
          <w:rFonts w:ascii="Arial" w:hAnsi="Arial" w:cs="Arial"/>
          <w:sz w:val="20"/>
          <w:szCs w:val="20"/>
        </w:rPr>
        <w:t>…</w:t>
      </w:r>
    </w:p>
    <w:p w:rsidR="00D91D5D" w:rsidRDefault="00D91D5D" w:rsidP="00D91D5D">
      <w:pPr>
        <w:jc w:val="both"/>
        <w:rPr>
          <w:rFonts w:ascii="Arial" w:eastAsia="Times" w:hAnsi="Arial" w:cs="Arial"/>
          <w:sz w:val="20"/>
          <w:szCs w:val="20"/>
        </w:rPr>
      </w:pPr>
    </w:p>
    <w:p w:rsidR="00D91D5D" w:rsidRPr="00D91D5D" w:rsidRDefault="00D91D5D" w:rsidP="00D91D5D">
      <w:pPr>
        <w:ind w:right="333"/>
        <w:outlineLvl w:val="0"/>
        <w:rPr>
          <w:rFonts w:ascii="Arial" w:hAnsi="Arial" w:cs="Arial"/>
          <w:sz w:val="20"/>
          <w:szCs w:val="20"/>
        </w:rPr>
      </w:pPr>
      <w:r>
        <w:rPr>
          <w:rFonts w:ascii="Arial" w:hAnsi="Arial" w:cs="Arial"/>
          <w:b/>
          <w:sz w:val="20"/>
          <w:szCs w:val="20"/>
        </w:rPr>
        <w:t>ACUERDO 10</w:t>
      </w:r>
      <w:r>
        <w:rPr>
          <w:rFonts w:ascii="Arial" w:hAnsi="Arial" w:cs="Arial"/>
          <w:b/>
          <w:sz w:val="20"/>
          <w:szCs w:val="20"/>
        </w:rPr>
        <w:t>/03/14</w:t>
      </w:r>
      <w:r>
        <w:rPr>
          <w:rFonts w:ascii="Arial" w:hAnsi="Arial" w:cs="Arial"/>
          <w:sz w:val="20"/>
          <w:szCs w:val="20"/>
        </w:rPr>
        <w:t>…</w:t>
      </w:r>
    </w:p>
    <w:p w:rsidR="00D91D5D" w:rsidRDefault="00D91D5D" w:rsidP="00D91D5D">
      <w:pPr>
        <w:ind w:right="333"/>
        <w:outlineLvl w:val="0"/>
        <w:rPr>
          <w:rFonts w:ascii="Arial" w:hAnsi="Arial" w:cs="Arial"/>
          <w:sz w:val="20"/>
          <w:szCs w:val="20"/>
        </w:rPr>
      </w:pPr>
    </w:p>
    <w:p w:rsidR="00D91D5D" w:rsidRPr="00D91D5D" w:rsidRDefault="00D91D5D" w:rsidP="00D91D5D">
      <w:pPr>
        <w:ind w:right="333"/>
        <w:outlineLvl w:val="0"/>
        <w:rPr>
          <w:rFonts w:ascii="Arial" w:hAnsi="Arial" w:cs="Arial"/>
          <w:sz w:val="20"/>
          <w:szCs w:val="20"/>
        </w:rPr>
      </w:pPr>
      <w:r>
        <w:rPr>
          <w:rFonts w:ascii="Arial" w:hAnsi="Arial" w:cs="Arial"/>
          <w:b/>
          <w:sz w:val="20"/>
          <w:szCs w:val="20"/>
        </w:rPr>
        <w:t>ACUERDO 11</w:t>
      </w:r>
      <w:r>
        <w:rPr>
          <w:rFonts w:ascii="Arial" w:hAnsi="Arial" w:cs="Arial"/>
          <w:b/>
          <w:sz w:val="20"/>
          <w:szCs w:val="20"/>
        </w:rPr>
        <w:t>/03</w:t>
      </w:r>
      <w:r>
        <w:rPr>
          <w:rFonts w:ascii="Arial" w:hAnsi="Arial" w:cs="Arial"/>
          <w:b/>
          <w:sz w:val="20"/>
          <w:szCs w:val="20"/>
        </w:rPr>
        <w:t>/14</w:t>
      </w:r>
      <w:r>
        <w:rPr>
          <w:rFonts w:ascii="Arial" w:hAnsi="Arial" w:cs="Arial"/>
          <w:sz w:val="20"/>
          <w:szCs w:val="20"/>
        </w:rPr>
        <w:t>…</w:t>
      </w:r>
    </w:p>
    <w:p w:rsidR="00D91D5D" w:rsidRDefault="00D91D5D" w:rsidP="00D91D5D">
      <w:pPr>
        <w:jc w:val="both"/>
        <w:rPr>
          <w:rFonts w:ascii="Arial" w:eastAsia="Times" w:hAnsi="Arial" w:cs="Arial"/>
          <w:sz w:val="20"/>
          <w:szCs w:val="20"/>
        </w:rPr>
      </w:pPr>
    </w:p>
    <w:p w:rsidR="00D91D5D" w:rsidRPr="00D91D5D" w:rsidRDefault="00D91D5D" w:rsidP="00D91D5D">
      <w:pPr>
        <w:ind w:right="333"/>
        <w:outlineLvl w:val="0"/>
        <w:rPr>
          <w:rFonts w:ascii="Arial" w:hAnsi="Arial" w:cs="Arial"/>
          <w:sz w:val="20"/>
          <w:szCs w:val="20"/>
        </w:rPr>
      </w:pPr>
      <w:r>
        <w:rPr>
          <w:rFonts w:ascii="Arial" w:hAnsi="Arial" w:cs="Arial"/>
          <w:b/>
          <w:sz w:val="20"/>
          <w:szCs w:val="20"/>
        </w:rPr>
        <w:t>ACUERDO 12</w:t>
      </w:r>
      <w:r>
        <w:rPr>
          <w:rFonts w:ascii="Arial" w:hAnsi="Arial" w:cs="Arial"/>
          <w:b/>
          <w:sz w:val="20"/>
          <w:szCs w:val="20"/>
        </w:rPr>
        <w:t>/03/14</w:t>
      </w:r>
      <w:r>
        <w:rPr>
          <w:rFonts w:ascii="Arial" w:hAnsi="Arial" w:cs="Arial"/>
          <w:sz w:val="20"/>
          <w:szCs w:val="20"/>
        </w:rPr>
        <w:t>…</w:t>
      </w:r>
    </w:p>
    <w:p w:rsidR="00D91D5D" w:rsidRDefault="00D91D5D" w:rsidP="00D91D5D">
      <w:pPr>
        <w:ind w:right="333"/>
        <w:outlineLvl w:val="0"/>
        <w:rPr>
          <w:rFonts w:ascii="Arial" w:hAnsi="Arial" w:cs="Arial"/>
          <w:sz w:val="20"/>
          <w:szCs w:val="20"/>
        </w:rPr>
      </w:pPr>
    </w:p>
    <w:p w:rsidR="00D91D5D" w:rsidRPr="006733DA" w:rsidRDefault="00D91D5D" w:rsidP="00D91D5D">
      <w:pPr>
        <w:ind w:right="333"/>
        <w:outlineLvl w:val="0"/>
        <w:rPr>
          <w:rFonts w:ascii="Arial" w:hAnsi="Arial" w:cs="Arial"/>
          <w:sz w:val="20"/>
          <w:szCs w:val="20"/>
        </w:rPr>
      </w:pPr>
      <w:r>
        <w:rPr>
          <w:rFonts w:ascii="Arial" w:hAnsi="Arial" w:cs="Arial"/>
          <w:b/>
          <w:sz w:val="20"/>
          <w:szCs w:val="20"/>
        </w:rPr>
        <w:t>ACUERDO 13</w:t>
      </w:r>
      <w:r>
        <w:rPr>
          <w:rFonts w:ascii="Arial" w:hAnsi="Arial" w:cs="Arial"/>
          <w:b/>
          <w:sz w:val="20"/>
          <w:szCs w:val="20"/>
        </w:rPr>
        <w:t>/03</w:t>
      </w:r>
      <w:r>
        <w:rPr>
          <w:rFonts w:ascii="Arial" w:hAnsi="Arial" w:cs="Arial"/>
          <w:b/>
          <w:sz w:val="20"/>
          <w:szCs w:val="20"/>
        </w:rPr>
        <w:t>/14</w:t>
      </w:r>
      <w:r w:rsidRPr="00D91D5D">
        <w:rPr>
          <w:rFonts w:ascii="Arial" w:hAnsi="Arial" w:cs="Arial"/>
          <w:sz w:val="20"/>
          <w:szCs w:val="20"/>
        </w:rPr>
        <w:t>…</w:t>
      </w:r>
    </w:p>
    <w:p w:rsidR="00D91D5D" w:rsidRDefault="00D91D5D" w:rsidP="00D91D5D">
      <w:pPr>
        <w:jc w:val="both"/>
        <w:rPr>
          <w:rFonts w:ascii="Arial" w:eastAsia="Times" w:hAnsi="Arial" w:cs="Arial"/>
          <w:sz w:val="20"/>
          <w:szCs w:val="20"/>
        </w:rPr>
      </w:pPr>
    </w:p>
    <w:p w:rsidR="00D91D5D" w:rsidRDefault="00D91D5D" w:rsidP="00D91D5D">
      <w:pPr>
        <w:ind w:right="333"/>
        <w:outlineLvl w:val="0"/>
        <w:rPr>
          <w:rFonts w:ascii="Arial" w:hAnsi="Arial" w:cs="Arial"/>
          <w:sz w:val="20"/>
          <w:szCs w:val="20"/>
        </w:rPr>
      </w:pPr>
      <w:r>
        <w:rPr>
          <w:rFonts w:ascii="Arial" w:hAnsi="Arial" w:cs="Arial"/>
          <w:b/>
          <w:sz w:val="20"/>
          <w:szCs w:val="20"/>
        </w:rPr>
        <w:lastRenderedPageBreak/>
        <w:t>ACUERDO 14</w:t>
      </w:r>
      <w:r>
        <w:rPr>
          <w:rFonts w:ascii="Arial" w:hAnsi="Arial" w:cs="Arial"/>
          <w:b/>
          <w:sz w:val="20"/>
          <w:szCs w:val="20"/>
        </w:rPr>
        <w:t>/03</w:t>
      </w:r>
      <w:r>
        <w:rPr>
          <w:rFonts w:ascii="Arial" w:hAnsi="Arial" w:cs="Arial"/>
          <w:b/>
          <w:sz w:val="20"/>
          <w:szCs w:val="20"/>
        </w:rPr>
        <w:t>/14</w:t>
      </w:r>
      <w:r>
        <w:rPr>
          <w:rFonts w:ascii="Arial" w:hAnsi="Arial" w:cs="Arial"/>
          <w:sz w:val="20"/>
          <w:szCs w:val="20"/>
        </w:rPr>
        <w:t>…</w:t>
      </w:r>
      <w:r>
        <w:rPr>
          <w:rFonts w:ascii="Arial" w:hAnsi="Arial" w:cs="Arial"/>
          <w:b/>
          <w:sz w:val="20"/>
          <w:szCs w:val="20"/>
        </w:rPr>
        <w:t xml:space="preserve"> </w:t>
      </w:r>
    </w:p>
    <w:p w:rsidR="00D91D5D" w:rsidRDefault="00D91D5D" w:rsidP="00D91D5D">
      <w:pPr>
        <w:ind w:right="333"/>
        <w:outlineLvl w:val="0"/>
        <w:rPr>
          <w:rFonts w:ascii="Arial" w:hAnsi="Arial" w:cs="Arial"/>
          <w:sz w:val="20"/>
          <w:szCs w:val="20"/>
        </w:rPr>
      </w:pPr>
    </w:p>
    <w:p w:rsidR="00D91D5D" w:rsidRPr="006733DA" w:rsidRDefault="00D91D5D" w:rsidP="00D91D5D">
      <w:pPr>
        <w:ind w:right="333"/>
        <w:outlineLvl w:val="0"/>
        <w:rPr>
          <w:rFonts w:ascii="Arial" w:hAnsi="Arial" w:cs="Arial"/>
          <w:sz w:val="20"/>
          <w:szCs w:val="20"/>
        </w:rPr>
      </w:pPr>
      <w:r>
        <w:rPr>
          <w:rFonts w:ascii="Arial" w:hAnsi="Arial" w:cs="Arial"/>
          <w:b/>
          <w:sz w:val="20"/>
          <w:szCs w:val="20"/>
        </w:rPr>
        <w:t>ACUERDO 15</w:t>
      </w:r>
      <w:r>
        <w:rPr>
          <w:rFonts w:ascii="Arial" w:hAnsi="Arial" w:cs="Arial"/>
          <w:b/>
          <w:sz w:val="20"/>
          <w:szCs w:val="20"/>
        </w:rPr>
        <w:t>/03</w:t>
      </w:r>
      <w:r>
        <w:rPr>
          <w:rFonts w:ascii="Arial" w:hAnsi="Arial" w:cs="Arial"/>
          <w:b/>
          <w:sz w:val="20"/>
          <w:szCs w:val="20"/>
        </w:rPr>
        <w:t>/14</w:t>
      </w:r>
      <w:r w:rsidRPr="00D91D5D">
        <w:rPr>
          <w:rFonts w:ascii="Arial" w:hAnsi="Arial" w:cs="Arial"/>
          <w:sz w:val="20"/>
          <w:szCs w:val="20"/>
        </w:rPr>
        <w:t>…</w:t>
      </w:r>
    </w:p>
    <w:p w:rsidR="00D91D5D" w:rsidRDefault="00D91D5D" w:rsidP="00D91D5D">
      <w:pPr>
        <w:jc w:val="both"/>
        <w:rPr>
          <w:rFonts w:ascii="Arial" w:eastAsia="Times" w:hAnsi="Arial" w:cs="Arial"/>
          <w:sz w:val="20"/>
          <w:szCs w:val="20"/>
        </w:rPr>
      </w:pPr>
    </w:p>
    <w:p w:rsidR="00D91D5D" w:rsidRDefault="00D91D5D" w:rsidP="00D91D5D">
      <w:pPr>
        <w:ind w:right="333"/>
        <w:outlineLvl w:val="0"/>
        <w:rPr>
          <w:rFonts w:ascii="Arial" w:hAnsi="Arial" w:cs="Arial"/>
          <w:sz w:val="20"/>
          <w:szCs w:val="20"/>
        </w:rPr>
      </w:pPr>
      <w:r>
        <w:rPr>
          <w:rFonts w:ascii="Arial" w:hAnsi="Arial" w:cs="Arial"/>
          <w:b/>
          <w:sz w:val="20"/>
          <w:szCs w:val="20"/>
        </w:rPr>
        <w:t>ACUERDO 16</w:t>
      </w:r>
      <w:r>
        <w:rPr>
          <w:rFonts w:ascii="Arial" w:hAnsi="Arial" w:cs="Arial"/>
          <w:b/>
          <w:sz w:val="20"/>
          <w:szCs w:val="20"/>
        </w:rPr>
        <w:t>/03</w:t>
      </w:r>
      <w:r>
        <w:rPr>
          <w:rFonts w:ascii="Arial" w:hAnsi="Arial" w:cs="Arial"/>
          <w:b/>
          <w:sz w:val="20"/>
          <w:szCs w:val="20"/>
        </w:rPr>
        <w:t>/14</w:t>
      </w:r>
      <w:r>
        <w:rPr>
          <w:rFonts w:ascii="Arial" w:hAnsi="Arial" w:cs="Arial"/>
          <w:sz w:val="20"/>
          <w:szCs w:val="20"/>
        </w:rPr>
        <w:t>…</w:t>
      </w:r>
      <w:r>
        <w:rPr>
          <w:rFonts w:ascii="Arial" w:hAnsi="Arial" w:cs="Arial"/>
          <w:b/>
          <w:sz w:val="20"/>
          <w:szCs w:val="20"/>
        </w:rPr>
        <w:t xml:space="preserve"> </w:t>
      </w:r>
    </w:p>
    <w:p w:rsidR="00D91D5D" w:rsidRDefault="00D91D5D" w:rsidP="00D91D5D">
      <w:pPr>
        <w:ind w:right="333"/>
        <w:outlineLvl w:val="0"/>
        <w:rPr>
          <w:rFonts w:ascii="Arial" w:hAnsi="Arial" w:cs="Arial"/>
          <w:sz w:val="20"/>
          <w:szCs w:val="20"/>
        </w:rPr>
      </w:pPr>
    </w:p>
    <w:p w:rsidR="00D91D5D" w:rsidRPr="00D91D5D" w:rsidRDefault="00D91D5D" w:rsidP="00D91D5D">
      <w:pPr>
        <w:ind w:right="333"/>
        <w:outlineLvl w:val="0"/>
        <w:rPr>
          <w:rFonts w:ascii="Arial" w:hAnsi="Arial" w:cs="Arial"/>
          <w:sz w:val="20"/>
          <w:szCs w:val="20"/>
        </w:rPr>
      </w:pPr>
      <w:r>
        <w:rPr>
          <w:rFonts w:ascii="Arial" w:hAnsi="Arial" w:cs="Arial"/>
          <w:b/>
          <w:sz w:val="20"/>
          <w:szCs w:val="20"/>
        </w:rPr>
        <w:t>ACUERDO 17</w:t>
      </w:r>
      <w:r>
        <w:rPr>
          <w:rFonts w:ascii="Arial" w:hAnsi="Arial" w:cs="Arial"/>
          <w:b/>
          <w:sz w:val="20"/>
          <w:szCs w:val="20"/>
        </w:rPr>
        <w:t>/03</w:t>
      </w:r>
      <w:r>
        <w:rPr>
          <w:rFonts w:ascii="Arial" w:hAnsi="Arial" w:cs="Arial"/>
          <w:b/>
          <w:sz w:val="20"/>
          <w:szCs w:val="20"/>
        </w:rPr>
        <w:t>/14</w:t>
      </w:r>
      <w:r>
        <w:rPr>
          <w:rFonts w:ascii="Arial" w:hAnsi="Arial" w:cs="Arial"/>
          <w:sz w:val="20"/>
          <w:szCs w:val="20"/>
        </w:rPr>
        <w:t>…</w:t>
      </w:r>
    </w:p>
    <w:p w:rsidR="006733DA" w:rsidRDefault="006733DA" w:rsidP="006733DA">
      <w:pPr>
        <w:jc w:val="both"/>
        <w:rPr>
          <w:rFonts w:ascii="Arial" w:eastAsia="Times" w:hAnsi="Arial" w:cs="Arial"/>
          <w:sz w:val="20"/>
          <w:szCs w:val="20"/>
        </w:rPr>
      </w:pPr>
      <w:r w:rsidRPr="00327578">
        <w:rPr>
          <w:rFonts w:ascii="Arial" w:eastAsia="Times" w:hAnsi="Arial" w:cs="Arial"/>
          <w:sz w:val="20"/>
          <w:szCs w:val="20"/>
        </w:rPr>
        <w:t>…..……………………….</w:t>
      </w:r>
    </w:p>
    <w:p w:rsidR="00FF5BCB" w:rsidRDefault="00FF5BCB" w:rsidP="00D65C06">
      <w:pPr>
        <w:ind w:right="333"/>
        <w:outlineLvl w:val="0"/>
        <w:rPr>
          <w:rFonts w:ascii="Arial" w:hAnsi="Arial" w:cs="Arial"/>
          <w:b/>
          <w:sz w:val="20"/>
          <w:szCs w:val="20"/>
        </w:rPr>
      </w:pPr>
    </w:p>
    <w:p w:rsidR="00D91D5D" w:rsidRDefault="00D91D5D" w:rsidP="00D65C06">
      <w:pPr>
        <w:ind w:right="333"/>
        <w:outlineLvl w:val="0"/>
        <w:rPr>
          <w:rFonts w:ascii="Arial" w:hAnsi="Arial" w:cs="Arial"/>
          <w:b/>
          <w:sz w:val="20"/>
          <w:szCs w:val="20"/>
        </w:rPr>
      </w:pPr>
    </w:p>
    <w:p w:rsidR="00D91D5D" w:rsidRDefault="00D91D5D" w:rsidP="00D65C06">
      <w:pPr>
        <w:ind w:right="333"/>
        <w:outlineLvl w:val="0"/>
        <w:rPr>
          <w:rFonts w:ascii="Arial" w:hAnsi="Arial" w:cs="Arial"/>
          <w:b/>
          <w:sz w:val="20"/>
          <w:szCs w:val="20"/>
        </w:rPr>
      </w:pPr>
    </w:p>
    <w:p w:rsidR="00D91D5D" w:rsidRDefault="00D91D5D" w:rsidP="00D65C06">
      <w:pPr>
        <w:ind w:right="333"/>
        <w:outlineLvl w:val="0"/>
        <w:rPr>
          <w:rFonts w:ascii="Arial" w:hAnsi="Arial" w:cs="Arial"/>
          <w:b/>
          <w:sz w:val="20"/>
          <w:szCs w:val="20"/>
        </w:rPr>
      </w:pPr>
    </w:p>
    <w:p w:rsidR="00495BE0" w:rsidRPr="00327578" w:rsidRDefault="00495BE0" w:rsidP="00D65C06">
      <w:pPr>
        <w:ind w:right="333"/>
        <w:outlineLvl w:val="0"/>
        <w:rPr>
          <w:rFonts w:ascii="Arial" w:hAnsi="Arial" w:cs="Arial"/>
          <w:sz w:val="20"/>
          <w:szCs w:val="20"/>
        </w:rPr>
      </w:pPr>
      <w:r w:rsidRPr="00327578">
        <w:rPr>
          <w:rFonts w:ascii="Arial" w:hAnsi="Arial" w:cs="Arial"/>
          <w:b/>
          <w:sz w:val="20"/>
          <w:szCs w:val="20"/>
        </w:rPr>
        <w:t xml:space="preserve">AGUAS DE SALTILLO: </w:t>
      </w:r>
      <w:r w:rsidRPr="00327578">
        <w:rPr>
          <w:rFonts w:ascii="Arial" w:hAnsi="Arial" w:cs="Arial"/>
          <w:sz w:val="20"/>
          <w:szCs w:val="20"/>
        </w:rPr>
        <w:t xml:space="preserve">Tarifas para el mes de </w:t>
      </w:r>
      <w:r>
        <w:rPr>
          <w:rFonts w:ascii="Arial" w:hAnsi="Arial" w:cs="Arial"/>
          <w:sz w:val="20"/>
          <w:szCs w:val="20"/>
        </w:rPr>
        <w:t>septiembre</w:t>
      </w:r>
      <w:r w:rsidRPr="00327578">
        <w:rPr>
          <w:rFonts w:ascii="Arial" w:hAnsi="Arial" w:cs="Arial"/>
          <w:sz w:val="20"/>
          <w:szCs w:val="20"/>
        </w:rPr>
        <w:t xml:space="preserve"> de dos mil quince.</w:t>
      </w:r>
    </w:p>
    <w:p w:rsidR="00495BE0" w:rsidRPr="00C94624" w:rsidRDefault="00495BE0" w:rsidP="00D65C06">
      <w:pPr>
        <w:jc w:val="right"/>
        <w:rPr>
          <w:rFonts w:ascii="Arial" w:hAnsi="Arial" w:cs="Arial"/>
          <w:sz w:val="20"/>
          <w:szCs w:val="20"/>
        </w:rPr>
      </w:pPr>
    </w:p>
    <w:p w:rsidR="00495BE0" w:rsidRPr="00C94624" w:rsidRDefault="00495BE0" w:rsidP="00D65C06">
      <w:pPr>
        <w:jc w:val="right"/>
        <w:rPr>
          <w:rFonts w:ascii="Arial" w:hAnsi="Arial" w:cs="Arial"/>
          <w:sz w:val="20"/>
          <w:szCs w:val="20"/>
        </w:rPr>
      </w:pPr>
    </w:p>
    <w:p w:rsidR="00495BE0" w:rsidRPr="00C94624" w:rsidRDefault="00495BE0" w:rsidP="00D65C06">
      <w:pPr>
        <w:jc w:val="right"/>
        <w:rPr>
          <w:rFonts w:ascii="Arial" w:hAnsi="Arial" w:cs="Arial"/>
          <w:sz w:val="20"/>
          <w:szCs w:val="20"/>
        </w:rPr>
      </w:pPr>
    </w:p>
    <w:p w:rsidR="00495BE0" w:rsidRPr="00C94624" w:rsidRDefault="00495BE0" w:rsidP="00D65C06">
      <w:pPr>
        <w:jc w:val="right"/>
        <w:rPr>
          <w:rFonts w:ascii="Arial" w:hAnsi="Arial" w:cs="Arial"/>
          <w:sz w:val="20"/>
          <w:szCs w:val="20"/>
        </w:rPr>
      </w:pPr>
      <w:r w:rsidRPr="00C94624">
        <w:rPr>
          <w:rFonts w:ascii="Arial" w:hAnsi="Arial" w:cs="Arial"/>
          <w:sz w:val="20"/>
          <w:szCs w:val="20"/>
        </w:rPr>
        <w:t xml:space="preserve">Saltillo, Coahuila a 28 de </w:t>
      </w:r>
      <w:r w:rsidR="008B0305">
        <w:rPr>
          <w:rFonts w:ascii="Arial" w:hAnsi="Arial" w:cs="Arial"/>
          <w:sz w:val="20"/>
          <w:szCs w:val="20"/>
        </w:rPr>
        <w:t>a</w:t>
      </w:r>
      <w:r w:rsidRPr="00C94624">
        <w:rPr>
          <w:rFonts w:ascii="Arial" w:hAnsi="Arial" w:cs="Arial"/>
          <w:sz w:val="20"/>
          <w:szCs w:val="20"/>
        </w:rPr>
        <w:t>gosto del 2015</w:t>
      </w:r>
    </w:p>
    <w:p w:rsidR="00495BE0" w:rsidRPr="00C94624" w:rsidRDefault="00495BE0" w:rsidP="00D65C06">
      <w:pPr>
        <w:rPr>
          <w:sz w:val="20"/>
          <w:szCs w:val="20"/>
        </w:rPr>
      </w:pPr>
    </w:p>
    <w:p w:rsidR="00495BE0" w:rsidRPr="00C94624" w:rsidRDefault="00495BE0" w:rsidP="00D65C06">
      <w:pPr>
        <w:jc w:val="both"/>
        <w:rPr>
          <w:rFonts w:ascii="Arial" w:hAnsi="Arial"/>
          <w:b/>
          <w:sz w:val="20"/>
          <w:szCs w:val="20"/>
        </w:rPr>
      </w:pPr>
    </w:p>
    <w:p w:rsidR="00495BE0" w:rsidRPr="00C94624" w:rsidRDefault="00495BE0" w:rsidP="00D65C06">
      <w:pPr>
        <w:jc w:val="both"/>
        <w:rPr>
          <w:rFonts w:ascii="Arial" w:hAnsi="Arial"/>
          <w:b/>
          <w:sz w:val="20"/>
          <w:szCs w:val="20"/>
        </w:rPr>
      </w:pPr>
    </w:p>
    <w:p w:rsidR="00495BE0" w:rsidRPr="00C94624" w:rsidRDefault="00495BE0" w:rsidP="00D65C06">
      <w:pPr>
        <w:jc w:val="both"/>
        <w:rPr>
          <w:rFonts w:ascii="Arial" w:hAnsi="Arial" w:cs="Arial"/>
          <w:b/>
          <w:sz w:val="20"/>
          <w:szCs w:val="20"/>
        </w:rPr>
      </w:pPr>
    </w:p>
    <w:p w:rsidR="00495BE0" w:rsidRPr="00C94624" w:rsidRDefault="00495BE0" w:rsidP="00D65C06">
      <w:pPr>
        <w:keepNext/>
        <w:jc w:val="both"/>
        <w:outlineLvl w:val="0"/>
        <w:rPr>
          <w:rFonts w:ascii="Arial" w:hAnsi="Arial" w:cs="Arial"/>
          <w:b/>
          <w:sz w:val="20"/>
          <w:szCs w:val="20"/>
          <w:lang w:val="es-MX"/>
        </w:rPr>
      </w:pPr>
      <w:r w:rsidRPr="00C94624">
        <w:rPr>
          <w:rFonts w:ascii="Arial" w:hAnsi="Arial" w:cs="Arial"/>
          <w:b/>
          <w:sz w:val="20"/>
          <w:szCs w:val="20"/>
          <w:lang w:val="es-MX"/>
        </w:rPr>
        <w:t>LIC. MARIA ALICIA GARCIA NARRO</w:t>
      </w:r>
    </w:p>
    <w:p w:rsidR="00495BE0" w:rsidRPr="00C94624" w:rsidRDefault="00495BE0" w:rsidP="00D65C06">
      <w:pPr>
        <w:keepNext/>
        <w:jc w:val="both"/>
        <w:outlineLvl w:val="0"/>
        <w:rPr>
          <w:rFonts w:ascii="Arial" w:hAnsi="Arial" w:cs="Arial"/>
          <w:b/>
          <w:sz w:val="22"/>
          <w:szCs w:val="20"/>
          <w:lang w:val="es-MX"/>
        </w:rPr>
      </w:pPr>
      <w:r w:rsidRPr="00C94624">
        <w:rPr>
          <w:rFonts w:ascii="Arial" w:hAnsi="Arial" w:cs="Arial"/>
          <w:b/>
          <w:sz w:val="20"/>
          <w:szCs w:val="20"/>
          <w:lang w:val="es-MX"/>
        </w:rPr>
        <w:t xml:space="preserve">SECRETARIA DEL R. AYUNTAMIENTO </w:t>
      </w:r>
      <w:r w:rsidRPr="00C94624">
        <w:rPr>
          <w:rFonts w:ascii="Arial" w:hAnsi="Arial" w:cs="Arial"/>
          <w:b/>
          <w:sz w:val="22"/>
          <w:szCs w:val="20"/>
          <w:lang w:val="es-MX"/>
        </w:rPr>
        <w:t>DE SALTILLO</w:t>
      </w:r>
    </w:p>
    <w:p w:rsidR="00495BE0" w:rsidRPr="00C94624" w:rsidRDefault="00495BE0" w:rsidP="00D65C06">
      <w:pPr>
        <w:jc w:val="both"/>
        <w:rPr>
          <w:rFonts w:ascii="Arial" w:hAnsi="Arial" w:cs="Arial"/>
          <w:b/>
          <w:sz w:val="20"/>
          <w:szCs w:val="20"/>
          <w:lang w:val="es-MX"/>
        </w:rPr>
      </w:pPr>
      <w:r w:rsidRPr="00C94624">
        <w:rPr>
          <w:rFonts w:ascii="Arial" w:hAnsi="Arial" w:cs="Arial"/>
          <w:b/>
          <w:sz w:val="20"/>
          <w:szCs w:val="20"/>
          <w:lang w:val="es-MX"/>
        </w:rPr>
        <w:t>PRESENTE.-</w:t>
      </w:r>
    </w:p>
    <w:p w:rsidR="00495BE0" w:rsidRPr="00C94624" w:rsidRDefault="00495BE0" w:rsidP="00D65C06">
      <w:pPr>
        <w:jc w:val="both"/>
        <w:rPr>
          <w:rFonts w:ascii="Arial" w:hAnsi="Arial"/>
          <w:b/>
          <w:sz w:val="20"/>
          <w:szCs w:val="20"/>
          <w:lang w:val="es-MX"/>
        </w:rPr>
      </w:pPr>
    </w:p>
    <w:p w:rsidR="00495BE0" w:rsidRPr="00C94624" w:rsidRDefault="00495BE0" w:rsidP="00D65C06">
      <w:pPr>
        <w:jc w:val="both"/>
        <w:rPr>
          <w:rFonts w:ascii="Arial" w:hAnsi="Arial"/>
          <w:b/>
          <w:sz w:val="20"/>
          <w:szCs w:val="20"/>
          <w:lang w:val="es-MX"/>
        </w:rPr>
      </w:pPr>
    </w:p>
    <w:p w:rsidR="00495BE0" w:rsidRPr="00C94624" w:rsidRDefault="00495BE0" w:rsidP="00D65C06">
      <w:pPr>
        <w:jc w:val="both"/>
        <w:rPr>
          <w:rFonts w:ascii="Arial" w:hAnsi="Arial"/>
          <w:sz w:val="20"/>
          <w:szCs w:val="20"/>
          <w:lang w:val="es-MX"/>
        </w:rPr>
      </w:pPr>
    </w:p>
    <w:p w:rsidR="00495BE0" w:rsidRPr="00C94624" w:rsidRDefault="00495BE0" w:rsidP="00D65C06">
      <w:pPr>
        <w:ind w:firstLine="708"/>
        <w:jc w:val="both"/>
        <w:rPr>
          <w:rFonts w:ascii="Arial" w:hAnsi="Arial"/>
          <w:sz w:val="20"/>
          <w:szCs w:val="20"/>
          <w:highlight w:val="darkYellow"/>
          <w:lang w:val="es-MX"/>
        </w:rPr>
      </w:pPr>
      <w:r w:rsidRPr="00C94624">
        <w:rPr>
          <w:rFonts w:ascii="Arial" w:hAnsi="Arial"/>
          <w:sz w:val="20"/>
          <w:szCs w:val="20"/>
          <w:lang w:val="es-MX"/>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008B0305">
        <w:rPr>
          <w:rFonts w:ascii="Arial" w:hAnsi="Arial"/>
          <w:b/>
          <w:sz w:val="20"/>
          <w:szCs w:val="20"/>
          <w:lang w:val="es-MX"/>
        </w:rPr>
        <w:t>s</w:t>
      </w:r>
      <w:r w:rsidRPr="00C94624">
        <w:rPr>
          <w:rFonts w:ascii="Arial" w:hAnsi="Arial"/>
          <w:b/>
          <w:sz w:val="20"/>
          <w:szCs w:val="20"/>
          <w:lang w:val="es-MX"/>
        </w:rPr>
        <w:t>eptiembre del 2015</w:t>
      </w:r>
      <w:r w:rsidRPr="00C94624">
        <w:rPr>
          <w:rFonts w:ascii="Arial" w:hAnsi="Arial"/>
          <w:sz w:val="20"/>
          <w:szCs w:val="20"/>
          <w:lang w:val="es-MX"/>
        </w:rPr>
        <w:t>,  lo anterior, de conformidad con lo dispuesto por la fracción X del artículo 126 del Código Municipal y con el fin de dar cumplimiento a lo dispuesto por el artículo 76 de la Ley de Aguas para los Municipios del Estado de Coahuila.</w:t>
      </w:r>
    </w:p>
    <w:p w:rsidR="00495BE0" w:rsidRPr="00C94624" w:rsidRDefault="00495BE0" w:rsidP="00D65C06">
      <w:pPr>
        <w:jc w:val="both"/>
        <w:rPr>
          <w:rFonts w:ascii="Arial" w:hAnsi="Arial"/>
          <w:sz w:val="20"/>
          <w:szCs w:val="20"/>
          <w:lang w:val="es-MX"/>
        </w:rPr>
      </w:pPr>
    </w:p>
    <w:p w:rsidR="00495BE0" w:rsidRPr="00C94624" w:rsidRDefault="00495BE0" w:rsidP="00D65C06">
      <w:pPr>
        <w:jc w:val="both"/>
        <w:rPr>
          <w:rFonts w:ascii="Arial" w:hAnsi="Arial"/>
          <w:sz w:val="20"/>
          <w:szCs w:val="20"/>
          <w:lang w:val="es-MX"/>
        </w:rPr>
      </w:pPr>
    </w:p>
    <w:p w:rsidR="00495BE0" w:rsidRPr="00C94624" w:rsidRDefault="00495BE0" w:rsidP="00D65C06">
      <w:pPr>
        <w:ind w:firstLine="708"/>
        <w:jc w:val="both"/>
        <w:rPr>
          <w:rFonts w:ascii="Arial" w:hAnsi="Arial"/>
          <w:sz w:val="20"/>
          <w:szCs w:val="20"/>
          <w:lang w:val="es-ES_tradnl"/>
        </w:rPr>
      </w:pPr>
      <w:r w:rsidRPr="00C94624">
        <w:rPr>
          <w:rFonts w:ascii="Arial" w:hAnsi="Arial"/>
          <w:sz w:val="20"/>
          <w:szCs w:val="20"/>
          <w:lang w:val="es-ES_tradnl"/>
        </w:rPr>
        <w:t>Sin otro particular, agradeciendo sus atenciones,  me reitero a sus órdenes para cualquier aclaración a la presente.</w:t>
      </w:r>
    </w:p>
    <w:p w:rsidR="00495BE0" w:rsidRPr="00C94624" w:rsidRDefault="00495BE0" w:rsidP="00D65C06">
      <w:pPr>
        <w:jc w:val="both"/>
        <w:rPr>
          <w:rFonts w:ascii="Arial" w:hAnsi="Arial"/>
          <w:sz w:val="20"/>
          <w:szCs w:val="20"/>
          <w:lang w:val="es-ES_tradnl"/>
        </w:rPr>
      </w:pPr>
    </w:p>
    <w:p w:rsidR="00495BE0" w:rsidRPr="00C94624" w:rsidRDefault="00495BE0" w:rsidP="00D65C06">
      <w:pPr>
        <w:jc w:val="both"/>
        <w:rPr>
          <w:rFonts w:ascii="Arial" w:hAnsi="Arial"/>
          <w:sz w:val="20"/>
          <w:szCs w:val="20"/>
          <w:lang w:val="es-ES_tradnl"/>
        </w:rPr>
      </w:pPr>
    </w:p>
    <w:p w:rsidR="00495BE0" w:rsidRPr="00C94624" w:rsidRDefault="00495BE0" w:rsidP="00D65C06">
      <w:pPr>
        <w:jc w:val="both"/>
        <w:rPr>
          <w:rFonts w:ascii="Arial" w:hAnsi="Arial"/>
          <w:sz w:val="20"/>
          <w:szCs w:val="20"/>
          <w:lang w:val="es-ES_tradnl"/>
        </w:rPr>
      </w:pPr>
    </w:p>
    <w:p w:rsidR="00495BE0" w:rsidRPr="00C94624" w:rsidRDefault="00495BE0" w:rsidP="00D65C06">
      <w:pPr>
        <w:jc w:val="both"/>
        <w:rPr>
          <w:rFonts w:ascii="Arial" w:hAnsi="Arial"/>
          <w:sz w:val="20"/>
          <w:szCs w:val="20"/>
          <w:lang w:val="es-ES_tradnl"/>
        </w:rPr>
      </w:pPr>
    </w:p>
    <w:p w:rsidR="00495BE0" w:rsidRPr="00C94624" w:rsidRDefault="00495BE0" w:rsidP="00D65C06">
      <w:pPr>
        <w:jc w:val="center"/>
        <w:rPr>
          <w:rFonts w:ascii="Arial" w:hAnsi="Arial"/>
          <w:b/>
          <w:sz w:val="20"/>
          <w:szCs w:val="20"/>
          <w:lang w:val="es-ES_tradnl"/>
        </w:rPr>
      </w:pPr>
      <w:r w:rsidRPr="00C94624">
        <w:rPr>
          <w:rFonts w:ascii="Arial" w:hAnsi="Arial"/>
          <w:b/>
          <w:sz w:val="20"/>
          <w:szCs w:val="20"/>
          <w:lang w:val="es-ES_tradnl"/>
        </w:rPr>
        <w:t>A t e n t a m e n t e</w:t>
      </w:r>
    </w:p>
    <w:p w:rsidR="00495BE0" w:rsidRPr="00C94624" w:rsidRDefault="00495BE0" w:rsidP="00D65C06">
      <w:pPr>
        <w:jc w:val="center"/>
        <w:rPr>
          <w:rFonts w:ascii="Arial" w:hAnsi="Arial"/>
          <w:b/>
          <w:sz w:val="20"/>
          <w:szCs w:val="20"/>
          <w:lang w:val="es-ES_tradnl"/>
        </w:rPr>
      </w:pPr>
    </w:p>
    <w:p w:rsidR="00495BE0" w:rsidRPr="00C94624" w:rsidRDefault="00495BE0" w:rsidP="00D65C06">
      <w:pPr>
        <w:jc w:val="center"/>
        <w:rPr>
          <w:b/>
          <w:sz w:val="20"/>
          <w:szCs w:val="20"/>
          <w:lang w:val="es-ES_tradnl"/>
        </w:rPr>
      </w:pPr>
    </w:p>
    <w:p w:rsidR="00495BE0" w:rsidRPr="00C94624" w:rsidRDefault="00495BE0" w:rsidP="00D65C06">
      <w:pPr>
        <w:jc w:val="center"/>
        <w:rPr>
          <w:b/>
          <w:sz w:val="20"/>
          <w:szCs w:val="20"/>
          <w:lang w:val="es-ES_tradnl"/>
        </w:rPr>
      </w:pPr>
    </w:p>
    <w:p w:rsidR="00495BE0" w:rsidRPr="00C94624" w:rsidRDefault="00495BE0" w:rsidP="00D65C06">
      <w:pPr>
        <w:jc w:val="center"/>
        <w:rPr>
          <w:b/>
          <w:sz w:val="20"/>
          <w:szCs w:val="20"/>
          <w:lang w:val="es-ES_tradnl"/>
        </w:rPr>
      </w:pPr>
    </w:p>
    <w:p w:rsidR="00495BE0" w:rsidRPr="00C94624" w:rsidRDefault="00495BE0" w:rsidP="00D65C06">
      <w:pPr>
        <w:jc w:val="center"/>
        <w:rPr>
          <w:rFonts w:ascii="Arial" w:hAnsi="Arial"/>
          <w:b/>
          <w:sz w:val="20"/>
          <w:szCs w:val="20"/>
          <w:lang w:val="pt-BR"/>
        </w:rPr>
      </w:pPr>
      <w:r w:rsidRPr="00C94624">
        <w:rPr>
          <w:rFonts w:ascii="Arial" w:hAnsi="Arial"/>
          <w:b/>
          <w:sz w:val="20"/>
          <w:szCs w:val="20"/>
          <w:lang w:val="pt-BR"/>
        </w:rPr>
        <w:t xml:space="preserve">Ing. </w:t>
      </w:r>
      <w:proofErr w:type="spellStart"/>
      <w:r w:rsidRPr="00C94624">
        <w:rPr>
          <w:rFonts w:ascii="Arial" w:hAnsi="Arial"/>
          <w:b/>
          <w:sz w:val="20"/>
          <w:szCs w:val="20"/>
          <w:lang w:val="pt-BR"/>
        </w:rPr>
        <w:t>Jordi</w:t>
      </w:r>
      <w:proofErr w:type="spellEnd"/>
      <w:r w:rsidRPr="00C94624">
        <w:rPr>
          <w:rFonts w:ascii="Arial" w:hAnsi="Arial"/>
          <w:b/>
          <w:sz w:val="20"/>
          <w:szCs w:val="20"/>
          <w:lang w:val="pt-BR"/>
        </w:rPr>
        <w:t xml:space="preserve"> Bosch Bragado.</w:t>
      </w:r>
    </w:p>
    <w:p w:rsidR="00495BE0" w:rsidRDefault="00495BE0" w:rsidP="00D65C06">
      <w:pPr>
        <w:jc w:val="center"/>
        <w:rPr>
          <w:rFonts w:ascii="Arial" w:hAnsi="Arial"/>
          <w:b/>
          <w:sz w:val="20"/>
          <w:szCs w:val="20"/>
          <w:lang w:val="pt-BR"/>
        </w:rPr>
      </w:pPr>
      <w:r w:rsidRPr="00C94624">
        <w:rPr>
          <w:rFonts w:ascii="Arial" w:hAnsi="Arial"/>
          <w:b/>
          <w:sz w:val="20"/>
          <w:szCs w:val="20"/>
          <w:lang w:val="pt-BR"/>
        </w:rPr>
        <w:t>Gerente General.</w:t>
      </w:r>
    </w:p>
    <w:p w:rsidR="00495BE0" w:rsidRPr="00C94624" w:rsidRDefault="00495BE0" w:rsidP="00D65C06">
      <w:pPr>
        <w:jc w:val="center"/>
        <w:rPr>
          <w:rFonts w:ascii="Arial" w:hAnsi="Arial"/>
          <w:sz w:val="20"/>
          <w:szCs w:val="20"/>
          <w:lang w:val="pt-BR"/>
        </w:rPr>
      </w:pPr>
      <w:r w:rsidRPr="00827AE6">
        <w:rPr>
          <w:rFonts w:ascii="Arial" w:hAnsi="Arial"/>
          <w:sz w:val="20"/>
          <w:szCs w:val="20"/>
          <w:lang w:val="pt-BR"/>
        </w:rPr>
        <w:t>(Rúbrica)</w:t>
      </w:r>
    </w:p>
    <w:p w:rsidR="00495BE0" w:rsidRPr="00C94624" w:rsidRDefault="00495BE0" w:rsidP="00D65C06">
      <w:pPr>
        <w:rPr>
          <w:sz w:val="20"/>
          <w:szCs w:val="20"/>
          <w:lang w:val="pt-BR"/>
        </w:rPr>
      </w:pPr>
    </w:p>
    <w:p w:rsidR="00495BE0" w:rsidRPr="00C94624" w:rsidRDefault="00495BE0" w:rsidP="00D65C06">
      <w:pPr>
        <w:rPr>
          <w:sz w:val="20"/>
          <w:szCs w:val="20"/>
          <w:lang w:val="pt-BR"/>
        </w:rPr>
      </w:pPr>
    </w:p>
    <w:p w:rsidR="00495BE0" w:rsidRPr="00C94624" w:rsidRDefault="00495BE0" w:rsidP="00D65C06">
      <w:pPr>
        <w:rPr>
          <w:sz w:val="20"/>
          <w:szCs w:val="20"/>
          <w:lang w:val="pt-BR"/>
        </w:rPr>
      </w:pPr>
    </w:p>
    <w:p w:rsidR="00495BE0" w:rsidRPr="00C94624" w:rsidRDefault="00495BE0" w:rsidP="00D65C06">
      <w:pPr>
        <w:rPr>
          <w:sz w:val="20"/>
          <w:szCs w:val="20"/>
          <w:lang w:val="pt-BR"/>
        </w:rPr>
      </w:pPr>
    </w:p>
    <w:p w:rsidR="00495BE0" w:rsidRPr="00C94624" w:rsidRDefault="00495BE0" w:rsidP="00D65C06">
      <w:pPr>
        <w:rPr>
          <w:sz w:val="20"/>
          <w:szCs w:val="20"/>
          <w:lang w:val="pt-BR"/>
        </w:rPr>
      </w:pPr>
    </w:p>
    <w:p w:rsidR="00495BE0" w:rsidRPr="00C94624" w:rsidRDefault="00495BE0" w:rsidP="00D65C06">
      <w:pPr>
        <w:rPr>
          <w:sz w:val="20"/>
          <w:szCs w:val="20"/>
          <w:lang w:val="pt-BR"/>
        </w:rPr>
      </w:pPr>
    </w:p>
    <w:p w:rsidR="00495BE0" w:rsidRPr="00C94624" w:rsidRDefault="00495BE0" w:rsidP="00D65C06">
      <w:pPr>
        <w:rPr>
          <w:rFonts w:ascii="Arial" w:hAnsi="Arial" w:cs="Arial"/>
          <w:sz w:val="16"/>
          <w:szCs w:val="16"/>
          <w:lang w:val="es-ES_tradnl"/>
        </w:rPr>
      </w:pPr>
    </w:p>
    <w:p w:rsidR="00495BE0" w:rsidRPr="00C94624" w:rsidRDefault="00495BE0" w:rsidP="00D65C06">
      <w:pPr>
        <w:rPr>
          <w:rFonts w:ascii="Arial" w:hAnsi="Arial" w:cs="Arial"/>
          <w:sz w:val="16"/>
          <w:szCs w:val="16"/>
          <w:lang w:val="es-MX"/>
        </w:rPr>
      </w:pPr>
      <w:r w:rsidRPr="00C94624">
        <w:rPr>
          <w:rFonts w:ascii="Arial" w:hAnsi="Arial" w:cs="Arial"/>
          <w:sz w:val="16"/>
          <w:szCs w:val="16"/>
          <w:lang w:val="es-MX"/>
        </w:rPr>
        <w:lastRenderedPageBreak/>
        <w:t xml:space="preserve"> </w:t>
      </w:r>
    </w:p>
    <w:p w:rsidR="00495BE0" w:rsidRPr="00C94624" w:rsidRDefault="00495BE0" w:rsidP="00D65C06">
      <w:pPr>
        <w:rPr>
          <w:rFonts w:ascii="Arial" w:hAnsi="Arial" w:cs="Arial"/>
          <w:sz w:val="16"/>
          <w:szCs w:val="16"/>
          <w:lang w:val="es-MX"/>
        </w:rPr>
      </w:pPr>
    </w:p>
    <w:p w:rsidR="00495BE0" w:rsidRPr="00C94624" w:rsidRDefault="00495BE0" w:rsidP="00D65C06">
      <w:pPr>
        <w:rPr>
          <w:rFonts w:ascii="Arial" w:hAnsi="Arial" w:cs="Arial"/>
          <w:sz w:val="16"/>
          <w:szCs w:val="16"/>
          <w:lang w:val="es-MX"/>
        </w:rPr>
      </w:pPr>
    </w:p>
    <w:p w:rsidR="00495BE0" w:rsidRPr="00C94624" w:rsidRDefault="00495BE0" w:rsidP="00D65C06">
      <w:pPr>
        <w:rPr>
          <w:rFonts w:ascii="Arial" w:hAnsi="Arial" w:cs="Arial"/>
          <w:sz w:val="16"/>
          <w:szCs w:val="16"/>
          <w:lang w:val="es-MX"/>
        </w:rPr>
      </w:pPr>
    </w:p>
    <w:p w:rsidR="00495BE0" w:rsidRPr="00C94624" w:rsidRDefault="00495BE0" w:rsidP="00D65C06">
      <w:pPr>
        <w:jc w:val="both"/>
        <w:rPr>
          <w:rFonts w:ascii="Arial" w:hAnsi="Arial"/>
          <w:b/>
          <w:sz w:val="22"/>
          <w:szCs w:val="20"/>
          <w:lang w:val="es-MX"/>
        </w:rPr>
      </w:pPr>
    </w:p>
    <w:p w:rsidR="00495BE0" w:rsidRPr="00C94624" w:rsidRDefault="00495BE0" w:rsidP="00D65C06">
      <w:pPr>
        <w:jc w:val="both"/>
        <w:rPr>
          <w:rFonts w:ascii="Arial" w:hAnsi="Arial"/>
          <w:b/>
          <w:sz w:val="22"/>
          <w:szCs w:val="20"/>
          <w:lang w:val="es-MX"/>
        </w:rPr>
      </w:pPr>
    </w:p>
    <w:p w:rsidR="00495BE0" w:rsidRPr="00C94624" w:rsidRDefault="00495BE0" w:rsidP="00D65C06">
      <w:pPr>
        <w:jc w:val="both"/>
        <w:rPr>
          <w:rFonts w:ascii="Arial" w:hAnsi="Arial"/>
          <w:b/>
          <w:sz w:val="22"/>
          <w:szCs w:val="20"/>
          <w:lang w:val="es-MX"/>
        </w:rPr>
      </w:pPr>
    </w:p>
    <w:p w:rsidR="00495BE0" w:rsidRPr="00C94624" w:rsidRDefault="00495BE0" w:rsidP="00D65C06">
      <w:pPr>
        <w:jc w:val="right"/>
        <w:rPr>
          <w:rFonts w:ascii="Arial" w:hAnsi="Arial"/>
          <w:sz w:val="20"/>
          <w:szCs w:val="20"/>
          <w:lang w:val="es-MX"/>
        </w:rPr>
      </w:pPr>
    </w:p>
    <w:p w:rsidR="00495BE0" w:rsidRPr="00C94624" w:rsidRDefault="00495BE0" w:rsidP="00D65C06">
      <w:pPr>
        <w:jc w:val="right"/>
        <w:rPr>
          <w:rFonts w:ascii="Arial" w:hAnsi="Arial"/>
          <w:sz w:val="20"/>
          <w:szCs w:val="20"/>
          <w:lang w:val="es-MX"/>
        </w:rPr>
      </w:pPr>
    </w:p>
    <w:p w:rsidR="00495BE0" w:rsidRPr="00C94624" w:rsidRDefault="00495BE0" w:rsidP="00D65C06">
      <w:pPr>
        <w:jc w:val="right"/>
        <w:rPr>
          <w:rFonts w:ascii="Arial" w:hAnsi="Arial"/>
          <w:sz w:val="20"/>
          <w:szCs w:val="20"/>
          <w:lang w:val="es-MX"/>
        </w:rPr>
      </w:pPr>
    </w:p>
    <w:p w:rsidR="00495BE0" w:rsidRPr="00C94624" w:rsidRDefault="00495BE0" w:rsidP="00D65C06">
      <w:pPr>
        <w:jc w:val="right"/>
        <w:rPr>
          <w:rFonts w:ascii="Arial" w:hAnsi="Arial"/>
          <w:sz w:val="20"/>
          <w:szCs w:val="20"/>
          <w:lang w:val="es-MX"/>
        </w:rPr>
      </w:pPr>
    </w:p>
    <w:p w:rsidR="008B0305" w:rsidRDefault="008B0305" w:rsidP="00D65C06">
      <w:pPr>
        <w:jc w:val="right"/>
        <w:rPr>
          <w:rFonts w:ascii="Arial" w:hAnsi="Arial"/>
          <w:sz w:val="20"/>
          <w:szCs w:val="20"/>
          <w:lang w:val="es-MX"/>
        </w:rPr>
      </w:pPr>
    </w:p>
    <w:p w:rsidR="008B0305" w:rsidRDefault="008B0305" w:rsidP="00D65C06">
      <w:pPr>
        <w:jc w:val="right"/>
        <w:rPr>
          <w:rFonts w:ascii="Arial" w:hAnsi="Arial"/>
          <w:sz w:val="20"/>
          <w:szCs w:val="20"/>
          <w:lang w:val="es-MX"/>
        </w:rPr>
      </w:pPr>
    </w:p>
    <w:p w:rsidR="008B0305" w:rsidRDefault="008B0305" w:rsidP="00D65C06">
      <w:pPr>
        <w:jc w:val="right"/>
        <w:rPr>
          <w:rFonts w:ascii="Arial" w:hAnsi="Arial"/>
          <w:sz w:val="20"/>
          <w:szCs w:val="20"/>
          <w:lang w:val="es-MX"/>
        </w:rPr>
      </w:pPr>
    </w:p>
    <w:p w:rsidR="008B0305" w:rsidRDefault="008B0305" w:rsidP="00D65C06">
      <w:pPr>
        <w:jc w:val="right"/>
        <w:rPr>
          <w:rFonts w:ascii="Arial" w:hAnsi="Arial"/>
          <w:sz w:val="20"/>
          <w:szCs w:val="20"/>
          <w:lang w:val="es-MX"/>
        </w:rPr>
      </w:pPr>
    </w:p>
    <w:p w:rsidR="008B0305" w:rsidRDefault="008B0305" w:rsidP="00D65C06">
      <w:pPr>
        <w:jc w:val="right"/>
        <w:rPr>
          <w:rFonts w:ascii="Arial" w:hAnsi="Arial"/>
          <w:sz w:val="20"/>
          <w:szCs w:val="20"/>
          <w:lang w:val="es-MX"/>
        </w:rPr>
      </w:pPr>
    </w:p>
    <w:p w:rsidR="00495BE0" w:rsidRPr="00C94624" w:rsidRDefault="00495BE0" w:rsidP="00D65C06">
      <w:pPr>
        <w:jc w:val="right"/>
        <w:rPr>
          <w:rFonts w:ascii="Arial" w:hAnsi="Arial"/>
          <w:sz w:val="20"/>
          <w:szCs w:val="20"/>
          <w:lang w:val="es-MX"/>
        </w:rPr>
      </w:pPr>
      <w:r w:rsidRPr="00C94624">
        <w:rPr>
          <w:rFonts w:ascii="Arial" w:hAnsi="Arial"/>
          <w:sz w:val="20"/>
          <w:szCs w:val="20"/>
          <w:lang w:val="es-MX"/>
        </w:rPr>
        <w:t xml:space="preserve">Saltillo, Coahuila a </w:t>
      </w:r>
      <w:r w:rsidRPr="00C94624">
        <w:rPr>
          <w:rFonts w:ascii="Arial" w:hAnsi="Arial" w:cs="Arial"/>
          <w:sz w:val="20"/>
          <w:szCs w:val="20"/>
        </w:rPr>
        <w:t xml:space="preserve">28 de </w:t>
      </w:r>
      <w:r w:rsidR="008B0305">
        <w:rPr>
          <w:rFonts w:ascii="Arial" w:hAnsi="Arial" w:cs="Arial"/>
          <w:sz w:val="20"/>
          <w:szCs w:val="20"/>
        </w:rPr>
        <w:t>a</w:t>
      </w:r>
      <w:r w:rsidRPr="00C94624">
        <w:rPr>
          <w:rFonts w:ascii="Arial" w:hAnsi="Arial" w:cs="Arial"/>
          <w:sz w:val="20"/>
          <w:szCs w:val="20"/>
        </w:rPr>
        <w:t>gosto</w:t>
      </w:r>
      <w:r w:rsidRPr="00C94624">
        <w:rPr>
          <w:rFonts w:ascii="Arial" w:hAnsi="Arial"/>
          <w:sz w:val="20"/>
          <w:szCs w:val="20"/>
          <w:lang w:val="es-MX"/>
        </w:rPr>
        <w:t xml:space="preserve"> del 2015</w:t>
      </w:r>
    </w:p>
    <w:p w:rsidR="00495BE0" w:rsidRPr="00C94624" w:rsidRDefault="00495BE0" w:rsidP="00D65C06">
      <w:pPr>
        <w:jc w:val="both"/>
        <w:rPr>
          <w:rFonts w:ascii="Arial" w:hAnsi="Arial"/>
          <w:b/>
          <w:sz w:val="20"/>
          <w:szCs w:val="20"/>
          <w:lang w:val="es-MX"/>
        </w:rPr>
      </w:pPr>
    </w:p>
    <w:p w:rsidR="00495BE0" w:rsidRPr="00C94624" w:rsidRDefault="00495BE0" w:rsidP="00D65C06">
      <w:pPr>
        <w:jc w:val="both"/>
        <w:rPr>
          <w:rFonts w:ascii="Arial" w:hAnsi="Arial"/>
          <w:b/>
          <w:sz w:val="20"/>
          <w:szCs w:val="20"/>
          <w:lang w:val="es-MX"/>
        </w:rPr>
      </w:pPr>
    </w:p>
    <w:p w:rsidR="00495BE0" w:rsidRPr="00C94624" w:rsidRDefault="00495BE0" w:rsidP="00D65C06">
      <w:pPr>
        <w:jc w:val="both"/>
        <w:rPr>
          <w:rFonts w:ascii="Arial" w:hAnsi="Arial"/>
          <w:b/>
          <w:sz w:val="20"/>
          <w:szCs w:val="20"/>
          <w:lang w:val="es-MX"/>
        </w:rPr>
      </w:pPr>
    </w:p>
    <w:p w:rsidR="00495BE0" w:rsidRPr="00C94624" w:rsidRDefault="00495BE0" w:rsidP="00D65C06">
      <w:pPr>
        <w:keepNext/>
        <w:jc w:val="both"/>
        <w:outlineLvl w:val="0"/>
        <w:rPr>
          <w:rFonts w:ascii="Arial" w:hAnsi="Arial"/>
          <w:b/>
          <w:sz w:val="20"/>
          <w:szCs w:val="20"/>
          <w:lang w:val="es-MX"/>
        </w:rPr>
      </w:pPr>
      <w:r w:rsidRPr="00C94624">
        <w:rPr>
          <w:rFonts w:ascii="Arial" w:hAnsi="Arial"/>
          <w:b/>
          <w:sz w:val="20"/>
          <w:szCs w:val="20"/>
          <w:lang w:val="es-MX"/>
        </w:rPr>
        <w:t>LIC. MARIA ALICIA GARCIA NARRO</w:t>
      </w:r>
    </w:p>
    <w:p w:rsidR="00495BE0" w:rsidRPr="00C94624" w:rsidRDefault="00495BE0" w:rsidP="00D65C06">
      <w:pPr>
        <w:keepNext/>
        <w:jc w:val="both"/>
        <w:outlineLvl w:val="0"/>
        <w:rPr>
          <w:rFonts w:ascii="Arial" w:hAnsi="Arial"/>
          <w:b/>
          <w:sz w:val="20"/>
          <w:szCs w:val="20"/>
          <w:lang w:val="es-MX"/>
        </w:rPr>
      </w:pPr>
      <w:r w:rsidRPr="00C94624">
        <w:rPr>
          <w:rFonts w:ascii="Arial" w:hAnsi="Arial"/>
          <w:b/>
          <w:sz w:val="20"/>
          <w:szCs w:val="20"/>
          <w:lang w:val="es-MX"/>
        </w:rPr>
        <w:t>SECRETARIA DEL R. AYUNTAMIENTO DE SALTILLO</w:t>
      </w:r>
    </w:p>
    <w:p w:rsidR="00495BE0" w:rsidRPr="00C94624" w:rsidRDefault="00495BE0" w:rsidP="00D65C06">
      <w:pPr>
        <w:jc w:val="both"/>
        <w:rPr>
          <w:rFonts w:ascii="Arial" w:hAnsi="Arial"/>
          <w:b/>
          <w:sz w:val="20"/>
          <w:szCs w:val="20"/>
          <w:lang w:val="es-MX"/>
        </w:rPr>
      </w:pPr>
      <w:r w:rsidRPr="00C94624">
        <w:rPr>
          <w:rFonts w:ascii="Arial" w:hAnsi="Arial"/>
          <w:b/>
          <w:sz w:val="20"/>
          <w:szCs w:val="20"/>
          <w:lang w:val="es-MX"/>
        </w:rPr>
        <w:t>PRESENTE.-</w:t>
      </w:r>
    </w:p>
    <w:p w:rsidR="00495BE0" w:rsidRPr="00C94624" w:rsidRDefault="00495BE0" w:rsidP="00D65C06">
      <w:pPr>
        <w:jc w:val="both"/>
        <w:rPr>
          <w:rFonts w:ascii="Arial" w:hAnsi="Arial"/>
          <w:sz w:val="20"/>
          <w:szCs w:val="20"/>
          <w:lang w:val="es-MX"/>
        </w:rPr>
      </w:pPr>
    </w:p>
    <w:p w:rsidR="00495BE0" w:rsidRPr="00C94624" w:rsidRDefault="00495BE0" w:rsidP="00D65C06">
      <w:pPr>
        <w:jc w:val="both"/>
        <w:rPr>
          <w:rFonts w:ascii="Arial" w:hAnsi="Arial"/>
          <w:sz w:val="20"/>
          <w:szCs w:val="20"/>
          <w:lang w:val="es-MX"/>
        </w:rPr>
      </w:pPr>
    </w:p>
    <w:p w:rsidR="00495BE0" w:rsidRPr="00C94624" w:rsidRDefault="00495BE0" w:rsidP="00D65C06">
      <w:pPr>
        <w:jc w:val="both"/>
        <w:rPr>
          <w:rFonts w:ascii="Arial" w:hAnsi="Arial"/>
          <w:sz w:val="20"/>
          <w:szCs w:val="20"/>
          <w:lang w:val="es-MX"/>
        </w:rPr>
      </w:pPr>
    </w:p>
    <w:p w:rsidR="00495BE0" w:rsidRPr="00C94624" w:rsidRDefault="00495BE0" w:rsidP="00D65C06">
      <w:pPr>
        <w:jc w:val="both"/>
        <w:rPr>
          <w:rFonts w:ascii="Arial" w:hAnsi="Arial"/>
          <w:sz w:val="20"/>
          <w:szCs w:val="20"/>
          <w:lang w:val="es-MX"/>
        </w:rPr>
      </w:pPr>
    </w:p>
    <w:p w:rsidR="00495BE0" w:rsidRPr="00C94624" w:rsidRDefault="00495BE0" w:rsidP="00D65C06">
      <w:pPr>
        <w:ind w:firstLine="708"/>
        <w:jc w:val="both"/>
        <w:rPr>
          <w:rFonts w:ascii="Arial" w:hAnsi="Arial"/>
          <w:sz w:val="20"/>
          <w:szCs w:val="20"/>
          <w:lang w:val="es-MX"/>
        </w:rPr>
      </w:pPr>
      <w:r w:rsidRPr="00C94624">
        <w:rPr>
          <w:rFonts w:ascii="Arial" w:hAnsi="Arial"/>
          <w:sz w:val="20"/>
          <w:szCs w:val="20"/>
          <w:lang w:val="es-MX"/>
        </w:rPr>
        <w:t xml:space="preserve">De conformidad con lo dispuesto por los Artículos 1, fracción XXVIII; 4, fracción II; 73, 76 de la Ley de Aguas para los Municipios del Estado de Coahuila  se dan a conocer las tarifas para los Servicios de Agua Potable y Drenaje para el mes de </w:t>
      </w:r>
      <w:r w:rsidR="008B0305">
        <w:rPr>
          <w:rFonts w:ascii="Arial" w:hAnsi="Arial"/>
          <w:b/>
          <w:sz w:val="20"/>
          <w:szCs w:val="20"/>
          <w:lang w:val="es-MX"/>
        </w:rPr>
        <w:t>s</w:t>
      </w:r>
      <w:r w:rsidRPr="00C94624">
        <w:rPr>
          <w:rFonts w:ascii="Arial" w:hAnsi="Arial"/>
          <w:b/>
          <w:sz w:val="20"/>
          <w:szCs w:val="20"/>
          <w:lang w:val="es-MX"/>
        </w:rPr>
        <w:t>eptiembre del 2015.</w:t>
      </w:r>
    </w:p>
    <w:p w:rsidR="00495BE0" w:rsidRPr="00C94624" w:rsidRDefault="00495BE0" w:rsidP="00D65C06">
      <w:pPr>
        <w:ind w:firstLine="708"/>
        <w:jc w:val="both"/>
        <w:rPr>
          <w:rFonts w:ascii="Arial" w:hAnsi="Arial"/>
          <w:sz w:val="20"/>
          <w:szCs w:val="20"/>
          <w:lang w:val="es-MX"/>
        </w:rPr>
      </w:pPr>
    </w:p>
    <w:p w:rsidR="00495BE0" w:rsidRPr="00C94624" w:rsidRDefault="00495BE0" w:rsidP="00D65C06">
      <w:pPr>
        <w:ind w:firstLine="708"/>
        <w:jc w:val="both"/>
        <w:rPr>
          <w:rFonts w:ascii="Arial" w:hAnsi="Arial"/>
          <w:sz w:val="20"/>
          <w:szCs w:val="20"/>
          <w:lang w:val="es-MX"/>
        </w:rPr>
      </w:pPr>
      <w:r w:rsidRPr="00C94624">
        <w:rPr>
          <w:rFonts w:ascii="Arial" w:hAnsi="Arial"/>
          <w:sz w:val="20"/>
          <w:szCs w:val="20"/>
          <w:lang w:val="es-MX"/>
        </w:rPr>
        <w:t xml:space="preserve">Las tarifas para el mes de </w:t>
      </w:r>
      <w:r w:rsidR="008B0305">
        <w:rPr>
          <w:rFonts w:ascii="Arial" w:hAnsi="Arial"/>
          <w:b/>
          <w:sz w:val="20"/>
          <w:szCs w:val="20"/>
          <w:lang w:val="es-MX"/>
        </w:rPr>
        <w:t>s</w:t>
      </w:r>
      <w:r w:rsidRPr="00C94624">
        <w:rPr>
          <w:rFonts w:ascii="Arial" w:hAnsi="Arial"/>
          <w:b/>
          <w:sz w:val="20"/>
          <w:szCs w:val="20"/>
          <w:lang w:val="es-MX"/>
        </w:rPr>
        <w:t>eptiembre del 2015</w:t>
      </w:r>
      <w:r w:rsidRPr="00C94624">
        <w:rPr>
          <w:rFonts w:ascii="Arial" w:hAnsi="Arial"/>
          <w:sz w:val="20"/>
          <w:szCs w:val="20"/>
          <w:lang w:val="es-MX"/>
        </w:rPr>
        <w:t xml:space="preserve"> se regirán de acuerdo al Índice Nacion</w:t>
      </w:r>
      <w:r w:rsidR="008B0305">
        <w:rPr>
          <w:rFonts w:ascii="Arial" w:hAnsi="Arial"/>
          <w:sz w:val="20"/>
          <w:szCs w:val="20"/>
          <w:lang w:val="es-MX"/>
        </w:rPr>
        <w:t>al de Precios al Consumidor de j</w:t>
      </w:r>
      <w:r w:rsidRPr="00C94624">
        <w:rPr>
          <w:rFonts w:ascii="Arial" w:hAnsi="Arial"/>
          <w:sz w:val="20"/>
          <w:szCs w:val="20"/>
          <w:lang w:val="es-MX"/>
        </w:rPr>
        <w:t xml:space="preserve">ulio del 2015 (publicado el día 10 de </w:t>
      </w:r>
      <w:r w:rsidR="008B0305">
        <w:rPr>
          <w:rFonts w:ascii="Arial" w:hAnsi="Arial"/>
          <w:sz w:val="20"/>
          <w:szCs w:val="20"/>
          <w:lang w:val="es-MX"/>
        </w:rPr>
        <w:t>a</w:t>
      </w:r>
      <w:r w:rsidRPr="00C94624">
        <w:rPr>
          <w:rFonts w:ascii="Arial" w:hAnsi="Arial"/>
          <w:sz w:val="20"/>
          <w:szCs w:val="20"/>
          <w:lang w:val="es-MX"/>
        </w:rPr>
        <w:t xml:space="preserve">gosto del 2015), el cual fue de 116.128 puntos. </w:t>
      </w:r>
    </w:p>
    <w:p w:rsidR="00495BE0" w:rsidRPr="00C94624" w:rsidRDefault="00495BE0" w:rsidP="00D65C06">
      <w:pPr>
        <w:ind w:firstLine="708"/>
        <w:jc w:val="both"/>
        <w:rPr>
          <w:rFonts w:ascii="Arial" w:hAnsi="Arial"/>
          <w:sz w:val="20"/>
          <w:szCs w:val="20"/>
          <w:lang w:val="es-MX"/>
        </w:rPr>
      </w:pPr>
    </w:p>
    <w:p w:rsidR="00495BE0" w:rsidRPr="00C94624" w:rsidRDefault="00495BE0" w:rsidP="00D65C06">
      <w:pPr>
        <w:ind w:firstLine="708"/>
        <w:jc w:val="both"/>
        <w:rPr>
          <w:rFonts w:ascii="Arial" w:hAnsi="Arial"/>
          <w:sz w:val="20"/>
          <w:szCs w:val="20"/>
          <w:lang w:val="es-MX"/>
        </w:rPr>
      </w:pPr>
      <w:r w:rsidRPr="00C94624">
        <w:rPr>
          <w:rFonts w:ascii="Arial" w:hAnsi="Arial"/>
          <w:sz w:val="20"/>
          <w:szCs w:val="20"/>
          <w:lang w:val="es-MX"/>
        </w:rPr>
        <w:t xml:space="preserve">Dicho número representa una variación de  </w:t>
      </w:r>
      <w:r w:rsidRPr="00C94624">
        <w:rPr>
          <w:rFonts w:ascii="Arial" w:hAnsi="Arial"/>
          <w:b/>
          <w:sz w:val="20"/>
          <w:szCs w:val="20"/>
          <w:lang w:val="es-MX"/>
        </w:rPr>
        <w:t>0.15</w:t>
      </w:r>
      <w:r w:rsidRPr="00C94624">
        <w:rPr>
          <w:rFonts w:ascii="Arial" w:hAnsi="Arial"/>
          <w:b/>
          <w:bCs/>
          <w:sz w:val="20"/>
          <w:szCs w:val="20"/>
          <w:lang w:val="es-MX"/>
        </w:rPr>
        <w:t>%</w:t>
      </w:r>
      <w:r w:rsidRPr="00C94624">
        <w:rPr>
          <w:rFonts w:ascii="Arial" w:hAnsi="Arial"/>
          <w:sz w:val="20"/>
          <w:szCs w:val="20"/>
          <w:lang w:val="es-MX"/>
        </w:rPr>
        <w:t xml:space="preserve"> respecto al ín</w:t>
      </w:r>
      <w:r w:rsidR="008B0305">
        <w:rPr>
          <w:rFonts w:ascii="Arial" w:hAnsi="Arial"/>
          <w:sz w:val="20"/>
          <w:szCs w:val="20"/>
          <w:lang w:val="es-MX"/>
        </w:rPr>
        <w:t>dice correspondiente al mes de j</w:t>
      </w:r>
      <w:r w:rsidRPr="00C94624">
        <w:rPr>
          <w:rFonts w:ascii="Arial" w:hAnsi="Arial"/>
          <w:sz w:val="20"/>
          <w:szCs w:val="20"/>
          <w:lang w:val="es-MX"/>
        </w:rPr>
        <w:t>unio del 2015, que fue de 115.958 puntos.</w:t>
      </w:r>
    </w:p>
    <w:p w:rsidR="00495BE0" w:rsidRPr="00C94624" w:rsidRDefault="00495BE0" w:rsidP="00D65C06">
      <w:pPr>
        <w:ind w:firstLine="708"/>
        <w:jc w:val="both"/>
        <w:rPr>
          <w:rFonts w:ascii="Arial" w:hAnsi="Arial"/>
          <w:sz w:val="20"/>
          <w:szCs w:val="20"/>
          <w:lang w:val="es-MX"/>
        </w:rPr>
      </w:pPr>
    </w:p>
    <w:p w:rsidR="00495BE0" w:rsidRPr="00C94624" w:rsidRDefault="00495BE0" w:rsidP="00D65C06">
      <w:pPr>
        <w:ind w:firstLine="708"/>
        <w:jc w:val="both"/>
        <w:rPr>
          <w:rFonts w:ascii="Arial" w:hAnsi="Arial"/>
          <w:sz w:val="20"/>
          <w:szCs w:val="20"/>
          <w:lang w:val="es-MX"/>
        </w:rPr>
      </w:pPr>
    </w:p>
    <w:p w:rsidR="00495BE0" w:rsidRPr="00C94624" w:rsidRDefault="00495BE0" w:rsidP="00D65C06">
      <w:pPr>
        <w:ind w:firstLine="708"/>
        <w:jc w:val="both"/>
        <w:rPr>
          <w:rFonts w:ascii="Arial" w:hAnsi="Arial"/>
          <w:sz w:val="20"/>
          <w:szCs w:val="20"/>
          <w:lang w:val="es-MX"/>
        </w:rPr>
      </w:pPr>
      <w:r w:rsidRPr="00C94624">
        <w:rPr>
          <w:rFonts w:ascii="Arial" w:hAnsi="Arial"/>
          <w:sz w:val="20"/>
          <w:szCs w:val="20"/>
          <w:lang w:val="es-MX"/>
        </w:rPr>
        <w:t>Estas tarifas no incluyen I.V.A.</w:t>
      </w:r>
    </w:p>
    <w:p w:rsidR="00495BE0" w:rsidRPr="00C94624" w:rsidRDefault="00495BE0" w:rsidP="00D65C06">
      <w:pPr>
        <w:jc w:val="both"/>
        <w:rPr>
          <w:rFonts w:ascii="Arial" w:hAnsi="Arial"/>
          <w:sz w:val="20"/>
          <w:szCs w:val="20"/>
          <w:lang w:val="es-MX"/>
        </w:rPr>
      </w:pPr>
    </w:p>
    <w:p w:rsidR="00495BE0" w:rsidRPr="00C94624" w:rsidRDefault="00495BE0" w:rsidP="00D65C06">
      <w:pPr>
        <w:jc w:val="both"/>
        <w:rPr>
          <w:rFonts w:ascii="Arial" w:hAnsi="Arial"/>
          <w:sz w:val="20"/>
          <w:szCs w:val="20"/>
          <w:lang w:val="es-MX"/>
        </w:rPr>
      </w:pPr>
    </w:p>
    <w:p w:rsidR="00495BE0" w:rsidRPr="00C94624" w:rsidRDefault="00495BE0" w:rsidP="00D65C06">
      <w:pPr>
        <w:jc w:val="both"/>
        <w:rPr>
          <w:rFonts w:ascii="Arial" w:hAnsi="Arial"/>
          <w:sz w:val="20"/>
          <w:szCs w:val="20"/>
          <w:lang w:val="es-MX"/>
        </w:rPr>
      </w:pPr>
    </w:p>
    <w:p w:rsidR="00495BE0" w:rsidRPr="00C94624" w:rsidRDefault="00495BE0" w:rsidP="00D65C06">
      <w:pPr>
        <w:jc w:val="both"/>
        <w:rPr>
          <w:rFonts w:ascii="Arial" w:hAnsi="Arial"/>
          <w:sz w:val="20"/>
          <w:szCs w:val="20"/>
          <w:lang w:val="es-MX"/>
        </w:rPr>
      </w:pPr>
      <w:r w:rsidRPr="00C94624">
        <w:rPr>
          <w:rFonts w:ascii="Arial" w:hAnsi="Arial"/>
          <w:sz w:val="20"/>
          <w:szCs w:val="20"/>
          <w:lang w:val="es-MX"/>
        </w:rPr>
        <w:tab/>
      </w:r>
    </w:p>
    <w:p w:rsidR="00495BE0" w:rsidRPr="00C94624" w:rsidRDefault="00495BE0" w:rsidP="00D65C06">
      <w:pPr>
        <w:jc w:val="center"/>
        <w:rPr>
          <w:rFonts w:ascii="Arial" w:hAnsi="Arial"/>
          <w:sz w:val="20"/>
          <w:szCs w:val="20"/>
          <w:lang w:val="es-MX"/>
        </w:rPr>
      </w:pPr>
    </w:p>
    <w:p w:rsidR="00495BE0" w:rsidRPr="00C94624" w:rsidRDefault="00495BE0" w:rsidP="00D65C06">
      <w:pPr>
        <w:jc w:val="center"/>
        <w:rPr>
          <w:rFonts w:ascii="Arial" w:hAnsi="Arial"/>
          <w:sz w:val="20"/>
          <w:szCs w:val="20"/>
          <w:lang w:val="es-MX"/>
        </w:rPr>
      </w:pPr>
    </w:p>
    <w:p w:rsidR="00495BE0" w:rsidRPr="00C94624" w:rsidRDefault="00495BE0" w:rsidP="00D65C06">
      <w:pPr>
        <w:jc w:val="center"/>
        <w:rPr>
          <w:rFonts w:ascii="Arial" w:hAnsi="Arial"/>
          <w:sz w:val="20"/>
          <w:szCs w:val="20"/>
          <w:lang w:val="es-MX"/>
        </w:rPr>
      </w:pPr>
    </w:p>
    <w:p w:rsidR="00495BE0" w:rsidRPr="00C94624" w:rsidRDefault="00495BE0" w:rsidP="00D65C06">
      <w:pPr>
        <w:jc w:val="center"/>
        <w:rPr>
          <w:rFonts w:ascii="Arial" w:hAnsi="Arial"/>
          <w:b/>
          <w:sz w:val="20"/>
          <w:szCs w:val="20"/>
          <w:lang w:val="pt-BR"/>
        </w:rPr>
      </w:pPr>
      <w:r w:rsidRPr="00C94624">
        <w:rPr>
          <w:rFonts w:ascii="Arial" w:hAnsi="Arial"/>
          <w:b/>
          <w:sz w:val="20"/>
          <w:szCs w:val="20"/>
          <w:lang w:val="pt-BR"/>
        </w:rPr>
        <w:t xml:space="preserve">Ing. </w:t>
      </w:r>
      <w:proofErr w:type="spellStart"/>
      <w:r w:rsidRPr="00C94624">
        <w:rPr>
          <w:rFonts w:ascii="Arial" w:hAnsi="Arial"/>
          <w:b/>
          <w:sz w:val="20"/>
          <w:szCs w:val="20"/>
          <w:lang w:val="pt-BR"/>
        </w:rPr>
        <w:t>Jordi</w:t>
      </w:r>
      <w:proofErr w:type="spellEnd"/>
      <w:r w:rsidRPr="00C94624">
        <w:rPr>
          <w:rFonts w:ascii="Arial" w:hAnsi="Arial"/>
          <w:b/>
          <w:sz w:val="20"/>
          <w:szCs w:val="20"/>
          <w:lang w:val="pt-BR"/>
        </w:rPr>
        <w:t xml:space="preserve"> Bosch Bragado.</w:t>
      </w:r>
    </w:p>
    <w:p w:rsidR="00495BE0" w:rsidRDefault="00495BE0" w:rsidP="00D65C06">
      <w:pPr>
        <w:jc w:val="center"/>
        <w:rPr>
          <w:rFonts w:ascii="Arial" w:hAnsi="Arial"/>
          <w:b/>
          <w:sz w:val="20"/>
          <w:szCs w:val="20"/>
          <w:lang w:val="pt-BR"/>
        </w:rPr>
      </w:pPr>
      <w:r w:rsidRPr="00C94624">
        <w:rPr>
          <w:rFonts w:ascii="Arial" w:hAnsi="Arial"/>
          <w:b/>
          <w:sz w:val="20"/>
          <w:szCs w:val="20"/>
          <w:lang w:val="pt-BR"/>
        </w:rPr>
        <w:t>Gerente General.</w:t>
      </w:r>
    </w:p>
    <w:p w:rsidR="00495BE0" w:rsidRPr="00C94624" w:rsidRDefault="00495BE0" w:rsidP="00D65C06">
      <w:pPr>
        <w:jc w:val="center"/>
        <w:rPr>
          <w:rFonts w:ascii="Arial" w:hAnsi="Arial"/>
          <w:sz w:val="20"/>
          <w:szCs w:val="20"/>
          <w:lang w:val="pt-BR"/>
        </w:rPr>
      </w:pPr>
      <w:r w:rsidRPr="00827AE6">
        <w:rPr>
          <w:rFonts w:ascii="Arial" w:hAnsi="Arial"/>
          <w:sz w:val="20"/>
          <w:szCs w:val="20"/>
          <w:lang w:val="pt-BR"/>
        </w:rPr>
        <w:t>(Rúbrica)</w:t>
      </w:r>
    </w:p>
    <w:p w:rsidR="00495BE0" w:rsidRPr="00C94624" w:rsidRDefault="00495BE0" w:rsidP="00D65C06">
      <w:pPr>
        <w:jc w:val="center"/>
        <w:rPr>
          <w:rFonts w:ascii="Arial" w:hAnsi="Arial"/>
          <w:b/>
          <w:sz w:val="20"/>
          <w:szCs w:val="20"/>
          <w:lang w:val="pt-BR"/>
        </w:rPr>
      </w:pPr>
    </w:p>
    <w:p w:rsidR="00495BE0" w:rsidRPr="00C94624" w:rsidRDefault="00495BE0" w:rsidP="00D65C06">
      <w:pPr>
        <w:rPr>
          <w:sz w:val="20"/>
          <w:szCs w:val="20"/>
        </w:rPr>
      </w:pPr>
    </w:p>
    <w:p w:rsidR="00495BE0" w:rsidRPr="00C94624" w:rsidRDefault="00495BE0" w:rsidP="00D65C06">
      <w:pPr>
        <w:rPr>
          <w:sz w:val="20"/>
          <w:szCs w:val="20"/>
        </w:rPr>
      </w:pPr>
    </w:p>
    <w:p w:rsidR="00495BE0" w:rsidRPr="00C94624" w:rsidRDefault="00495BE0" w:rsidP="00D65C06">
      <w:pPr>
        <w:rPr>
          <w:sz w:val="20"/>
          <w:szCs w:val="20"/>
        </w:rPr>
      </w:pPr>
    </w:p>
    <w:p w:rsidR="00495BE0" w:rsidRPr="00C94624" w:rsidRDefault="00495BE0" w:rsidP="00D65C06">
      <w:pPr>
        <w:rPr>
          <w:sz w:val="20"/>
          <w:szCs w:val="20"/>
        </w:rPr>
      </w:pPr>
    </w:p>
    <w:p w:rsidR="00495BE0" w:rsidRPr="00C94624" w:rsidRDefault="00495BE0" w:rsidP="00D65C06">
      <w:pPr>
        <w:rPr>
          <w:rFonts w:ascii="Arial" w:hAnsi="Arial" w:cs="Arial"/>
          <w:sz w:val="16"/>
          <w:szCs w:val="16"/>
          <w:lang w:val="es-MX"/>
        </w:rPr>
      </w:pPr>
    </w:p>
    <w:p w:rsidR="00495BE0" w:rsidRPr="00C94624" w:rsidRDefault="00495BE0" w:rsidP="00D65C06">
      <w:pPr>
        <w:rPr>
          <w:rFonts w:ascii="Arial" w:hAnsi="Arial" w:cs="Arial"/>
          <w:sz w:val="16"/>
          <w:szCs w:val="16"/>
          <w:lang w:val="en-US"/>
        </w:rPr>
      </w:pPr>
    </w:p>
    <w:p w:rsidR="00495BE0" w:rsidRPr="00C94624" w:rsidRDefault="00495BE0" w:rsidP="00495BE0">
      <w:pPr>
        <w:rPr>
          <w:rFonts w:ascii="Arial" w:hAnsi="Arial" w:cs="Arial"/>
          <w:sz w:val="16"/>
          <w:szCs w:val="16"/>
          <w:lang w:val="en-US"/>
        </w:rPr>
      </w:pPr>
    </w:p>
    <w:p w:rsidR="00495BE0" w:rsidRPr="00C94624" w:rsidRDefault="00495BE0" w:rsidP="00495BE0">
      <w:pPr>
        <w:rPr>
          <w:rFonts w:ascii="Arial" w:hAnsi="Arial" w:cs="Arial"/>
          <w:sz w:val="16"/>
          <w:szCs w:val="16"/>
          <w:lang w:val="en-US"/>
        </w:rPr>
      </w:pPr>
    </w:p>
    <w:p w:rsidR="00495BE0" w:rsidRPr="00C94624" w:rsidRDefault="00495BE0" w:rsidP="00495BE0">
      <w:pPr>
        <w:rPr>
          <w:rFonts w:ascii="Arial" w:hAnsi="Arial" w:cs="Arial"/>
          <w:sz w:val="16"/>
          <w:szCs w:val="16"/>
          <w:lang w:val="en-US"/>
        </w:rPr>
      </w:pPr>
    </w:p>
    <w:p w:rsidR="00495BE0" w:rsidRPr="00C94624" w:rsidRDefault="00495BE0" w:rsidP="00495BE0">
      <w:pPr>
        <w:rPr>
          <w:rFonts w:ascii="Arial" w:hAnsi="Arial" w:cs="Arial"/>
          <w:sz w:val="16"/>
          <w:szCs w:val="16"/>
          <w:lang w:val="en-US"/>
        </w:rPr>
      </w:pPr>
    </w:p>
    <w:p w:rsidR="00495BE0" w:rsidRPr="00C94624" w:rsidRDefault="00495BE0" w:rsidP="00495BE0">
      <w:pPr>
        <w:rPr>
          <w:rFonts w:ascii="Arial" w:hAnsi="Arial" w:cs="Arial"/>
          <w:sz w:val="16"/>
          <w:szCs w:val="16"/>
          <w:lang w:val="en-US"/>
        </w:rPr>
      </w:pPr>
    </w:p>
    <w:p w:rsidR="00495BE0" w:rsidRPr="00C94624" w:rsidRDefault="00495BE0" w:rsidP="00495BE0">
      <w:pPr>
        <w:rPr>
          <w:rFonts w:ascii="Arial" w:hAnsi="Arial" w:cs="Arial"/>
          <w:sz w:val="16"/>
          <w:szCs w:val="16"/>
          <w:lang w:val="en-US"/>
        </w:rPr>
      </w:pPr>
    </w:p>
    <w:p w:rsidR="00495BE0" w:rsidRPr="00C94624" w:rsidRDefault="00495BE0" w:rsidP="00495BE0">
      <w:pPr>
        <w:rPr>
          <w:rFonts w:ascii="Arial" w:hAnsi="Arial" w:cs="Arial"/>
          <w:sz w:val="16"/>
          <w:szCs w:val="16"/>
          <w:lang w:val="en-US"/>
        </w:rPr>
      </w:pPr>
    </w:p>
    <w:p w:rsidR="00495BE0" w:rsidRPr="00C94624" w:rsidRDefault="00495BE0" w:rsidP="00495BE0">
      <w:pPr>
        <w:rPr>
          <w:rFonts w:ascii="Arial" w:hAnsi="Arial" w:cs="Arial"/>
          <w:sz w:val="16"/>
          <w:szCs w:val="16"/>
          <w:lang w:val="en-US"/>
        </w:rPr>
      </w:pPr>
    </w:p>
    <w:p w:rsidR="00495BE0" w:rsidRPr="00C94624" w:rsidRDefault="00495BE0" w:rsidP="00495BE0">
      <w:pPr>
        <w:rPr>
          <w:rFonts w:ascii="Arial" w:hAnsi="Arial" w:cs="Arial"/>
          <w:sz w:val="16"/>
          <w:szCs w:val="16"/>
          <w:lang w:val="es-MX"/>
        </w:rPr>
      </w:pPr>
      <w:r>
        <w:rPr>
          <w:noProof/>
          <w:sz w:val="20"/>
          <w:szCs w:val="20"/>
          <w:lang w:val="es-MX" w:eastAsia="es-MX"/>
        </w:rPr>
        <w:drawing>
          <wp:inline distT="0" distB="0" distL="0" distR="0" wp14:anchorId="08688F6E" wp14:editId="2E531AA5">
            <wp:extent cx="6019800" cy="45624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9800" cy="4562475"/>
                    </a:xfrm>
                    <a:prstGeom prst="rect">
                      <a:avLst/>
                    </a:prstGeom>
                    <a:noFill/>
                    <a:ln>
                      <a:noFill/>
                    </a:ln>
                  </pic:spPr>
                </pic:pic>
              </a:graphicData>
            </a:graphic>
          </wp:inline>
        </w:drawing>
      </w:r>
    </w:p>
    <w:p w:rsidR="00495BE0" w:rsidRPr="00C94624" w:rsidRDefault="00495BE0" w:rsidP="00495BE0">
      <w:pPr>
        <w:rPr>
          <w:rFonts w:ascii="Arial" w:hAnsi="Arial" w:cs="Arial"/>
          <w:sz w:val="16"/>
          <w:szCs w:val="16"/>
          <w:lang w:val="es-MX"/>
        </w:rPr>
      </w:pPr>
    </w:p>
    <w:p w:rsidR="00495BE0" w:rsidRPr="00C94624" w:rsidRDefault="00495BE0" w:rsidP="00495BE0">
      <w:pPr>
        <w:rPr>
          <w:rFonts w:ascii="Arial" w:hAnsi="Arial" w:cs="Arial"/>
          <w:sz w:val="16"/>
          <w:szCs w:val="16"/>
          <w:lang w:val="es-MX"/>
        </w:rPr>
      </w:pPr>
    </w:p>
    <w:p w:rsidR="00495BE0" w:rsidRPr="00C94624" w:rsidRDefault="00495BE0" w:rsidP="00495BE0">
      <w:pPr>
        <w:rPr>
          <w:rFonts w:ascii="Arial" w:hAnsi="Arial" w:cs="Arial"/>
          <w:sz w:val="16"/>
          <w:szCs w:val="16"/>
          <w:lang w:val="es-MX"/>
        </w:rPr>
      </w:pPr>
    </w:p>
    <w:p w:rsidR="00495BE0" w:rsidRPr="00C94624" w:rsidRDefault="00495BE0" w:rsidP="00495BE0">
      <w:pPr>
        <w:rPr>
          <w:rFonts w:ascii="Arial" w:hAnsi="Arial" w:cs="Arial"/>
          <w:sz w:val="16"/>
          <w:szCs w:val="16"/>
          <w:lang w:val="es-MX"/>
        </w:rPr>
      </w:pPr>
    </w:p>
    <w:p w:rsidR="00495BE0" w:rsidRPr="00C94624" w:rsidRDefault="00495BE0" w:rsidP="00495BE0">
      <w:pPr>
        <w:rPr>
          <w:rFonts w:ascii="Arial" w:hAnsi="Arial" w:cs="Arial"/>
          <w:sz w:val="16"/>
          <w:szCs w:val="16"/>
          <w:lang w:val="es-MX"/>
        </w:rPr>
      </w:pPr>
    </w:p>
    <w:p w:rsidR="00495BE0" w:rsidRPr="00C94624" w:rsidRDefault="00495BE0" w:rsidP="00495BE0">
      <w:pPr>
        <w:rPr>
          <w:rFonts w:ascii="Arial" w:hAnsi="Arial" w:cs="Arial"/>
          <w:sz w:val="20"/>
          <w:szCs w:val="20"/>
          <w:lang w:val="es-MX"/>
        </w:rPr>
      </w:pPr>
      <w:r w:rsidRPr="00C94624">
        <w:rPr>
          <w:rFonts w:ascii="Arial" w:hAnsi="Arial" w:cs="Arial"/>
          <w:sz w:val="20"/>
          <w:szCs w:val="20"/>
          <w:lang w:val="es-MX"/>
        </w:rPr>
        <w:t>El precio unitario, se multiplica por la cantidad de metros cúbicos</w:t>
      </w:r>
    </w:p>
    <w:p w:rsidR="00495BE0" w:rsidRPr="00C94624" w:rsidRDefault="00495BE0" w:rsidP="00495BE0">
      <w:pPr>
        <w:rPr>
          <w:rFonts w:ascii="Arial" w:hAnsi="Arial" w:cs="Arial"/>
          <w:sz w:val="16"/>
          <w:szCs w:val="16"/>
          <w:lang w:val="es-MX"/>
        </w:rPr>
      </w:pPr>
    </w:p>
    <w:p w:rsidR="00495BE0" w:rsidRPr="00C94624" w:rsidRDefault="00495BE0" w:rsidP="00495BE0">
      <w:pPr>
        <w:rPr>
          <w:rFonts w:ascii="Arial" w:hAnsi="Arial" w:cs="Arial"/>
          <w:sz w:val="16"/>
          <w:szCs w:val="16"/>
          <w:lang w:val="es-MX"/>
        </w:rPr>
      </w:pPr>
    </w:p>
    <w:p w:rsidR="00495BE0" w:rsidRPr="00C94624" w:rsidRDefault="00495BE0" w:rsidP="00495BE0">
      <w:pPr>
        <w:rPr>
          <w:rFonts w:ascii="Arial" w:hAnsi="Arial" w:cs="Arial"/>
          <w:sz w:val="16"/>
          <w:szCs w:val="16"/>
          <w:lang w:val="es-MX"/>
        </w:rPr>
      </w:pPr>
    </w:p>
    <w:p w:rsidR="00495BE0" w:rsidRPr="00C94624" w:rsidRDefault="00495BE0" w:rsidP="00495BE0">
      <w:pPr>
        <w:rPr>
          <w:rFonts w:ascii="Arial" w:hAnsi="Arial" w:cs="Arial"/>
          <w:sz w:val="16"/>
          <w:szCs w:val="16"/>
          <w:lang w:val="es-MX"/>
        </w:rPr>
      </w:pPr>
    </w:p>
    <w:p w:rsidR="00495BE0" w:rsidRPr="00C94624" w:rsidRDefault="00495BE0" w:rsidP="00495BE0">
      <w:pPr>
        <w:rPr>
          <w:rFonts w:ascii="Arial" w:hAnsi="Arial" w:cs="Arial"/>
          <w:sz w:val="16"/>
          <w:szCs w:val="16"/>
          <w:lang w:val="es-MX"/>
        </w:rPr>
      </w:pPr>
    </w:p>
    <w:p w:rsidR="00495BE0" w:rsidRPr="00C94624" w:rsidRDefault="00495BE0" w:rsidP="00495BE0">
      <w:pPr>
        <w:rPr>
          <w:sz w:val="20"/>
          <w:szCs w:val="20"/>
          <w:lang w:val="es-MX"/>
        </w:rPr>
      </w:pPr>
    </w:p>
    <w:p w:rsidR="00495BE0" w:rsidRPr="00C94624" w:rsidRDefault="00495BE0" w:rsidP="00495BE0">
      <w:pPr>
        <w:rPr>
          <w:sz w:val="20"/>
          <w:szCs w:val="20"/>
          <w:lang w:val="es-MX"/>
        </w:rPr>
      </w:pPr>
    </w:p>
    <w:p w:rsidR="00495BE0" w:rsidRPr="00C94624" w:rsidRDefault="00495BE0" w:rsidP="00495BE0">
      <w:pPr>
        <w:jc w:val="center"/>
        <w:rPr>
          <w:rFonts w:ascii="Arial" w:hAnsi="Arial" w:cs="Arial"/>
          <w:b/>
          <w:sz w:val="20"/>
          <w:szCs w:val="20"/>
          <w:lang w:val="es-MX"/>
        </w:rPr>
      </w:pPr>
    </w:p>
    <w:p w:rsidR="00495BE0" w:rsidRPr="00C94624" w:rsidRDefault="00495BE0" w:rsidP="00495BE0">
      <w:pPr>
        <w:jc w:val="center"/>
        <w:rPr>
          <w:rFonts w:ascii="Arial" w:hAnsi="Arial"/>
          <w:b/>
          <w:sz w:val="20"/>
          <w:szCs w:val="20"/>
          <w:lang w:val="pt-BR"/>
        </w:rPr>
      </w:pPr>
      <w:r w:rsidRPr="00C94624">
        <w:rPr>
          <w:rFonts w:ascii="Arial" w:hAnsi="Arial"/>
          <w:b/>
          <w:sz w:val="20"/>
          <w:szCs w:val="20"/>
          <w:lang w:val="pt-BR"/>
        </w:rPr>
        <w:t xml:space="preserve">Ing. </w:t>
      </w:r>
      <w:proofErr w:type="spellStart"/>
      <w:r w:rsidRPr="00C94624">
        <w:rPr>
          <w:rFonts w:ascii="Arial" w:hAnsi="Arial"/>
          <w:b/>
          <w:sz w:val="20"/>
          <w:szCs w:val="20"/>
          <w:lang w:val="pt-BR"/>
        </w:rPr>
        <w:t>Jordi</w:t>
      </w:r>
      <w:proofErr w:type="spellEnd"/>
      <w:r w:rsidRPr="00C94624">
        <w:rPr>
          <w:rFonts w:ascii="Arial" w:hAnsi="Arial"/>
          <w:b/>
          <w:sz w:val="20"/>
          <w:szCs w:val="20"/>
          <w:lang w:val="pt-BR"/>
        </w:rPr>
        <w:t xml:space="preserve"> Bosch Bragado.</w:t>
      </w:r>
    </w:p>
    <w:p w:rsidR="00495BE0" w:rsidRDefault="00495BE0" w:rsidP="00495BE0">
      <w:pPr>
        <w:jc w:val="center"/>
        <w:rPr>
          <w:rFonts w:ascii="Arial" w:hAnsi="Arial"/>
          <w:b/>
          <w:sz w:val="20"/>
          <w:szCs w:val="20"/>
          <w:lang w:val="pt-BR"/>
        </w:rPr>
      </w:pPr>
      <w:r w:rsidRPr="00C94624">
        <w:rPr>
          <w:rFonts w:ascii="Arial" w:hAnsi="Arial"/>
          <w:b/>
          <w:sz w:val="20"/>
          <w:szCs w:val="20"/>
          <w:lang w:val="pt-BR"/>
        </w:rPr>
        <w:t>Gerente General.</w:t>
      </w:r>
    </w:p>
    <w:p w:rsidR="00495BE0" w:rsidRPr="00C94624" w:rsidRDefault="00495BE0" w:rsidP="00495BE0">
      <w:pPr>
        <w:jc w:val="center"/>
        <w:rPr>
          <w:rFonts w:ascii="Arial" w:hAnsi="Arial"/>
          <w:sz w:val="20"/>
          <w:szCs w:val="20"/>
          <w:lang w:val="pt-BR"/>
        </w:rPr>
      </w:pPr>
      <w:r w:rsidRPr="00827AE6">
        <w:rPr>
          <w:rFonts w:ascii="Arial" w:hAnsi="Arial"/>
          <w:sz w:val="20"/>
          <w:szCs w:val="20"/>
          <w:lang w:val="pt-BR"/>
        </w:rPr>
        <w:t>(Rúbrica)</w:t>
      </w:r>
    </w:p>
    <w:p w:rsidR="00495BE0" w:rsidRPr="00C94624" w:rsidRDefault="00495BE0" w:rsidP="00495BE0">
      <w:pPr>
        <w:jc w:val="center"/>
        <w:rPr>
          <w:rFonts w:ascii="Arial" w:hAnsi="Arial"/>
          <w:b/>
          <w:sz w:val="20"/>
          <w:szCs w:val="20"/>
          <w:lang w:val="pt-BR"/>
        </w:rPr>
      </w:pPr>
    </w:p>
    <w:p w:rsidR="00495BE0" w:rsidRPr="00C94624" w:rsidRDefault="00495BE0" w:rsidP="00495BE0">
      <w:pPr>
        <w:jc w:val="center"/>
        <w:rPr>
          <w:rFonts w:ascii="Arial" w:hAnsi="Arial" w:cs="Arial"/>
          <w:b/>
          <w:sz w:val="20"/>
          <w:szCs w:val="20"/>
          <w:lang w:val="es-MX"/>
        </w:rPr>
      </w:pPr>
    </w:p>
    <w:p w:rsidR="00495BE0" w:rsidRPr="00C94624" w:rsidRDefault="00495BE0" w:rsidP="00495BE0">
      <w:pPr>
        <w:jc w:val="center"/>
        <w:rPr>
          <w:rFonts w:ascii="Arial" w:hAnsi="Arial" w:cs="Arial"/>
          <w:b/>
          <w:sz w:val="20"/>
          <w:szCs w:val="20"/>
          <w:lang w:val="es-MX"/>
        </w:rPr>
      </w:pPr>
    </w:p>
    <w:p w:rsidR="00495BE0" w:rsidRPr="00C94624" w:rsidRDefault="00495BE0" w:rsidP="00495BE0">
      <w:pPr>
        <w:jc w:val="center"/>
        <w:rPr>
          <w:rFonts w:ascii="Arial" w:hAnsi="Arial" w:cs="Arial"/>
          <w:b/>
          <w:sz w:val="20"/>
          <w:szCs w:val="20"/>
          <w:lang w:val="es-MX"/>
        </w:rPr>
      </w:pPr>
    </w:p>
    <w:p w:rsidR="00495BE0" w:rsidRPr="00C94624" w:rsidRDefault="00495BE0" w:rsidP="00495BE0">
      <w:pPr>
        <w:jc w:val="center"/>
        <w:rPr>
          <w:rFonts w:ascii="Arial" w:hAnsi="Arial" w:cs="Arial"/>
          <w:b/>
          <w:sz w:val="20"/>
          <w:szCs w:val="20"/>
          <w:lang w:val="es-MX"/>
        </w:rPr>
      </w:pPr>
    </w:p>
    <w:p w:rsidR="00495BE0" w:rsidRPr="00C94624" w:rsidRDefault="00495BE0" w:rsidP="00495BE0">
      <w:pPr>
        <w:jc w:val="center"/>
        <w:rPr>
          <w:rFonts w:ascii="Arial" w:hAnsi="Arial" w:cs="Arial"/>
          <w:b/>
          <w:sz w:val="20"/>
          <w:szCs w:val="20"/>
          <w:lang w:val="es-MX"/>
        </w:rPr>
      </w:pPr>
    </w:p>
    <w:p w:rsidR="00495BE0" w:rsidRPr="00C94624" w:rsidRDefault="00495BE0" w:rsidP="00495BE0">
      <w:pPr>
        <w:jc w:val="center"/>
        <w:rPr>
          <w:rFonts w:ascii="Arial" w:hAnsi="Arial" w:cs="Arial"/>
          <w:b/>
          <w:sz w:val="20"/>
          <w:szCs w:val="20"/>
          <w:lang w:val="es-MX"/>
        </w:rPr>
      </w:pPr>
    </w:p>
    <w:p w:rsidR="00495BE0" w:rsidRPr="00C94624" w:rsidRDefault="00495BE0" w:rsidP="00495BE0">
      <w:pPr>
        <w:jc w:val="center"/>
        <w:rPr>
          <w:rFonts w:ascii="Arial" w:hAnsi="Arial" w:cs="Arial"/>
          <w:b/>
          <w:sz w:val="20"/>
          <w:szCs w:val="20"/>
          <w:lang w:val="es-MX"/>
        </w:rPr>
      </w:pPr>
    </w:p>
    <w:p w:rsidR="00495BE0" w:rsidRPr="00C94624" w:rsidRDefault="00495BE0" w:rsidP="00495BE0">
      <w:pPr>
        <w:jc w:val="center"/>
        <w:rPr>
          <w:rFonts w:ascii="Arial" w:hAnsi="Arial" w:cs="Arial"/>
          <w:b/>
          <w:sz w:val="20"/>
          <w:szCs w:val="20"/>
          <w:lang w:val="es-MX"/>
        </w:rPr>
      </w:pPr>
      <w:r>
        <w:rPr>
          <w:noProof/>
          <w:sz w:val="20"/>
          <w:szCs w:val="20"/>
          <w:lang w:val="es-MX" w:eastAsia="es-MX"/>
        </w:rPr>
        <w:drawing>
          <wp:inline distT="0" distB="0" distL="0" distR="0" wp14:anchorId="453201CF" wp14:editId="2A7C422F">
            <wp:extent cx="6019800" cy="35528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3552825"/>
                    </a:xfrm>
                    <a:prstGeom prst="rect">
                      <a:avLst/>
                    </a:prstGeom>
                    <a:noFill/>
                    <a:ln>
                      <a:noFill/>
                    </a:ln>
                  </pic:spPr>
                </pic:pic>
              </a:graphicData>
            </a:graphic>
          </wp:inline>
        </w:drawing>
      </w:r>
    </w:p>
    <w:p w:rsidR="00495BE0" w:rsidRPr="00C94624" w:rsidRDefault="00495BE0" w:rsidP="00495BE0">
      <w:pPr>
        <w:jc w:val="center"/>
        <w:rPr>
          <w:sz w:val="20"/>
          <w:szCs w:val="20"/>
        </w:rPr>
      </w:pPr>
    </w:p>
    <w:p w:rsidR="00495BE0" w:rsidRPr="00C94624" w:rsidRDefault="00495BE0" w:rsidP="00495BE0">
      <w:pPr>
        <w:jc w:val="center"/>
        <w:rPr>
          <w:rFonts w:ascii="Arial" w:hAnsi="Arial" w:cs="Arial"/>
          <w:b/>
          <w:sz w:val="20"/>
          <w:szCs w:val="20"/>
          <w:lang w:val="es-MX"/>
        </w:rPr>
      </w:pPr>
    </w:p>
    <w:p w:rsidR="00495BE0" w:rsidRPr="00C94624" w:rsidRDefault="00495BE0" w:rsidP="00495BE0">
      <w:pPr>
        <w:rPr>
          <w:rFonts w:ascii="Arial" w:hAnsi="Arial" w:cs="Arial"/>
          <w:sz w:val="20"/>
          <w:szCs w:val="20"/>
        </w:rPr>
      </w:pPr>
      <w:r w:rsidRPr="00C94624">
        <w:rPr>
          <w:rFonts w:ascii="Arial" w:hAnsi="Arial" w:cs="Arial"/>
          <w:sz w:val="20"/>
          <w:szCs w:val="20"/>
        </w:rPr>
        <w:t>El precio unitario, se multiplica por la cantidad de metros cúbicos.</w:t>
      </w:r>
    </w:p>
    <w:p w:rsidR="00495BE0" w:rsidRPr="00C94624" w:rsidRDefault="00495BE0" w:rsidP="00495BE0">
      <w:pPr>
        <w:rPr>
          <w:rFonts w:ascii="Arial" w:hAnsi="Arial" w:cs="Arial"/>
          <w:sz w:val="20"/>
          <w:szCs w:val="20"/>
        </w:rPr>
      </w:pPr>
    </w:p>
    <w:p w:rsidR="00495BE0" w:rsidRPr="00C94624" w:rsidRDefault="00495BE0" w:rsidP="00495BE0">
      <w:pPr>
        <w:rPr>
          <w:rFonts w:ascii="Arial" w:hAnsi="Arial" w:cs="Arial"/>
          <w:sz w:val="20"/>
          <w:szCs w:val="20"/>
        </w:rPr>
      </w:pPr>
    </w:p>
    <w:p w:rsidR="00495BE0" w:rsidRPr="00C94624" w:rsidRDefault="00495BE0" w:rsidP="00495BE0">
      <w:pPr>
        <w:rPr>
          <w:rFonts w:ascii="Arial" w:hAnsi="Arial" w:cs="Arial"/>
          <w:sz w:val="20"/>
          <w:szCs w:val="20"/>
        </w:rPr>
      </w:pPr>
    </w:p>
    <w:p w:rsidR="00495BE0" w:rsidRPr="00C94624" w:rsidRDefault="00495BE0" w:rsidP="00495BE0">
      <w:pPr>
        <w:rPr>
          <w:sz w:val="20"/>
          <w:szCs w:val="20"/>
        </w:rPr>
      </w:pPr>
    </w:p>
    <w:p w:rsidR="00495BE0" w:rsidRPr="00C94624" w:rsidRDefault="00495BE0" w:rsidP="00495BE0">
      <w:pPr>
        <w:jc w:val="center"/>
        <w:rPr>
          <w:rFonts w:ascii="Arial" w:hAnsi="Arial" w:cs="Arial"/>
          <w:b/>
          <w:sz w:val="20"/>
          <w:szCs w:val="20"/>
        </w:rPr>
      </w:pPr>
    </w:p>
    <w:p w:rsidR="00495BE0" w:rsidRPr="00C94624" w:rsidRDefault="00495BE0" w:rsidP="00495BE0">
      <w:pPr>
        <w:jc w:val="center"/>
        <w:rPr>
          <w:rFonts w:ascii="Arial" w:hAnsi="Arial" w:cs="Arial"/>
          <w:b/>
          <w:sz w:val="20"/>
          <w:szCs w:val="20"/>
        </w:rPr>
      </w:pPr>
    </w:p>
    <w:p w:rsidR="00495BE0" w:rsidRPr="00C94624" w:rsidRDefault="00495BE0" w:rsidP="00495BE0">
      <w:pPr>
        <w:jc w:val="center"/>
        <w:rPr>
          <w:rFonts w:ascii="Arial" w:hAnsi="Arial" w:cs="Arial"/>
          <w:b/>
          <w:sz w:val="20"/>
          <w:szCs w:val="20"/>
        </w:rPr>
      </w:pPr>
    </w:p>
    <w:p w:rsidR="00495BE0" w:rsidRPr="00C94624" w:rsidRDefault="00495BE0" w:rsidP="00495BE0">
      <w:pPr>
        <w:jc w:val="center"/>
        <w:rPr>
          <w:rFonts w:ascii="Arial" w:hAnsi="Arial" w:cs="Arial"/>
          <w:b/>
          <w:sz w:val="20"/>
          <w:szCs w:val="20"/>
        </w:rPr>
      </w:pPr>
    </w:p>
    <w:p w:rsidR="00495BE0" w:rsidRPr="00C94624" w:rsidRDefault="00495BE0" w:rsidP="00495BE0">
      <w:pPr>
        <w:jc w:val="center"/>
        <w:rPr>
          <w:rFonts w:ascii="Arial" w:hAnsi="Arial" w:cs="Arial"/>
          <w:b/>
          <w:sz w:val="20"/>
          <w:szCs w:val="20"/>
        </w:rPr>
      </w:pPr>
    </w:p>
    <w:p w:rsidR="00495BE0" w:rsidRPr="00C94624" w:rsidRDefault="00495BE0" w:rsidP="00495BE0">
      <w:pPr>
        <w:jc w:val="center"/>
        <w:rPr>
          <w:rFonts w:ascii="Arial" w:hAnsi="Arial"/>
          <w:b/>
          <w:sz w:val="20"/>
          <w:szCs w:val="20"/>
          <w:lang w:val="pt-BR"/>
        </w:rPr>
      </w:pPr>
      <w:r w:rsidRPr="00C94624">
        <w:rPr>
          <w:rFonts w:ascii="Arial" w:hAnsi="Arial"/>
          <w:b/>
          <w:sz w:val="20"/>
          <w:szCs w:val="20"/>
          <w:lang w:val="pt-BR"/>
        </w:rPr>
        <w:t xml:space="preserve">Ing. </w:t>
      </w:r>
      <w:proofErr w:type="spellStart"/>
      <w:r w:rsidRPr="00C94624">
        <w:rPr>
          <w:rFonts w:ascii="Arial" w:hAnsi="Arial"/>
          <w:b/>
          <w:sz w:val="20"/>
          <w:szCs w:val="20"/>
          <w:lang w:val="pt-BR"/>
        </w:rPr>
        <w:t>Jordi</w:t>
      </w:r>
      <w:proofErr w:type="spellEnd"/>
      <w:r w:rsidRPr="00C94624">
        <w:rPr>
          <w:rFonts w:ascii="Arial" w:hAnsi="Arial"/>
          <w:b/>
          <w:sz w:val="20"/>
          <w:szCs w:val="20"/>
          <w:lang w:val="pt-BR"/>
        </w:rPr>
        <w:t xml:space="preserve"> Bosch Bragado.</w:t>
      </w:r>
    </w:p>
    <w:p w:rsidR="00495BE0" w:rsidRPr="00C94624" w:rsidRDefault="00495BE0" w:rsidP="00495BE0">
      <w:pPr>
        <w:jc w:val="center"/>
        <w:rPr>
          <w:rFonts w:ascii="Arial" w:hAnsi="Arial"/>
          <w:b/>
          <w:sz w:val="20"/>
          <w:szCs w:val="20"/>
          <w:lang w:val="pt-BR"/>
        </w:rPr>
      </w:pPr>
      <w:r w:rsidRPr="00C94624">
        <w:rPr>
          <w:rFonts w:ascii="Arial" w:hAnsi="Arial"/>
          <w:b/>
          <w:sz w:val="20"/>
          <w:szCs w:val="20"/>
          <w:lang w:val="pt-BR"/>
        </w:rPr>
        <w:t>Gerente General.</w:t>
      </w:r>
    </w:p>
    <w:p w:rsidR="00495BE0" w:rsidRPr="00C94624" w:rsidRDefault="00495BE0" w:rsidP="00495BE0">
      <w:pPr>
        <w:jc w:val="center"/>
        <w:rPr>
          <w:rFonts w:ascii="Arial" w:hAnsi="Arial"/>
          <w:sz w:val="20"/>
          <w:szCs w:val="20"/>
          <w:lang w:val="pt-BR"/>
        </w:rPr>
      </w:pPr>
      <w:r w:rsidRPr="00827AE6">
        <w:rPr>
          <w:rFonts w:ascii="Arial" w:hAnsi="Arial"/>
          <w:sz w:val="20"/>
          <w:szCs w:val="20"/>
          <w:lang w:val="pt-BR"/>
        </w:rPr>
        <w:t>(Rúbrica)</w:t>
      </w:r>
    </w:p>
    <w:p w:rsidR="00495BE0" w:rsidRPr="00C94624" w:rsidRDefault="00495BE0" w:rsidP="00495BE0">
      <w:pPr>
        <w:jc w:val="center"/>
        <w:rPr>
          <w:rFonts w:ascii="Arial" w:hAnsi="Arial" w:cs="Arial"/>
          <w:b/>
          <w:sz w:val="20"/>
          <w:szCs w:val="20"/>
        </w:rPr>
      </w:pPr>
    </w:p>
    <w:p w:rsidR="00495BE0" w:rsidRPr="00C94624" w:rsidRDefault="00495BE0" w:rsidP="00495BE0">
      <w:pPr>
        <w:jc w:val="center"/>
        <w:rPr>
          <w:rFonts w:ascii="Arial" w:hAnsi="Arial" w:cs="Arial"/>
          <w:b/>
          <w:sz w:val="20"/>
          <w:szCs w:val="20"/>
        </w:rPr>
      </w:pPr>
    </w:p>
    <w:p w:rsidR="00495BE0" w:rsidRPr="00C94624" w:rsidRDefault="00495BE0" w:rsidP="00495BE0">
      <w:pPr>
        <w:jc w:val="center"/>
        <w:rPr>
          <w:rFonts w:ascii="Arial" w:hAnsi="Arial" w:cs="Arial"/>
          <w:b/>
          <w:sz w:val="20"/>
          <w:szCs w:val="20"/>
        </w:rPr>
      </w:pPr>
    </w:p>
    <w:p w:rsidR="00495BE0" w:rsidRDefault="00495BE0" w:rsidP="00495BE0">
      <w:pPr>
        <w:jc w:val="right"/>
        <w:rPr>
          <w:rFonts w:ascii="Arial" w:hAnsi="Arial" w:cs="Arial"/>
          <w:sz w:val="20"/>
          <w:szCs w:val="20"/>
        </w:rPr>
      </w:pPr>
    </w:p>
    <w:p w:rsidR="00495BE0" w:rsidRDefault="00495BE0" w:rsidP="00495BE0">
      <w:pPr>
        <w:jc w:val="right"/>
        <w:rPr>
          <w:rFonts w:ascii="Arial" w:hAnsi="Arial" w:cs="Arial"/>
          <w:sz w:val="20"/>
          <w:szCs w:val="20"/>
        </w:rPr>
      </w:pPr>
    </w:p>
    <w:p w:rsidR="00495BE0" w:rsidRDefault="00495BE0" w:rsidP="00495BE0">
      <w:pPr>
        <w:jc w:val="right"/>
        <w:rPr>
          <w:rFonts w:ascii="Arial" w:hAnsi="Arial" w:cs="Arial"/>
          <w:sz w:val="20"/>
          <w:szCs w:val="20"/>
        </w:rPr>
      </w:pPr>
    </w:p>
    <w:p w:rsidR="00495BE0" w:rsidRDefault="00495BE0" w:rsidP="00495BE0">
      <w:pPr>
        <w:jc w:val="right"/>
        <w:rPr>
          <w:rFonts w:ascii="Arial" w:hAnsi="Arial" w:cs="Arial"/>
          <w:sz w:val="20"/>
          <w:szCs w:val="20"/>
        </w:rPr>
      </w:pPr>
    </w:p>
    <w:p w:rsidR="00495BE0" w:rsidRDefault="00495BE0" w:rsidP="00495BE0">
      <w:pPr>
        <w:jc w:val="right"/>
        <w:rPr>
          <w:rFonts w:ascii="Arial" w:hAnsi="Arial" w:cs="Arial"/>
          <w:sz w:val="20"/>
          <w:szCs w:val="20"/>
        </w:rPr>
      </w:pPr>
    </w:p>
    <w:p w:rsidR="00495BE0" w:rsidRDefault="00495BE0" w:rsidP="00495BE0">
      <w:pPr>
        <w:jc w:val="right"/>
        <w:rPr>
          <w:rFonts w:ascii="Arial" w:hAnsi="Arial" w:cs="Arial"/>
          <w:sz w:val="20"/>
          <w:szCs w:val="20"/>
        </w:rPr>
      </w:pPr>
    </w:p>
    <w:p w:rsidR="00495BE0" w:rsidRPr="00C94624" w:rsidRDefault="00495BE0" w:rsidP="00495BE0">
      <w:pPr>
        <w:jc w:val="right"/>
        <w:rPr>
          <w:rFonts w:ascii="Arial" w:hAnsi="Arial" w:cs="Arial"/>
          <w:sz w:val="20"/>
          <w:szCs w:val="20"/>
        </w:rPr>
      </w:pPr>
    </w:p>
    <w:p w:rsidR="00495BE0" w:rsidRPr="00C94624" w:rsidRDefault="00495BE0" w:rsidP="00495BE0">
      <w:pPr>
        <w:jc w:val="right"/>
        <w:rPr>
          <w:rFonts w:ascii="Arial" w:hAnsi="Arial" w:cs="Arial"/>
          <w:sz w:val="20"/>
          <w:szCs w:val="20"/>
        </w:rPr>
      </w:pPr>
    </w:p>
    <w:p w:rsidR="00495BE0" w:rsidRPr="00C94624" w:rsidRDefault="00495BE0" w:rsidP="00495BE0">
      <w:pPr>
        <w:jc w:val="right"/>
        <w:rPr>
          <w:rFonts w:ascii="Arial" w:hAnsi="Arial" w:cs="Arial"/>
          <w:sz w:val="20"/>
          <w:szCs w:val="20"/>
        </w:rPr>
      </w:pPr>
    </w:p>
    <w:p w:rsidR="00495BE0" w:rsidRPr="00C94624" w:rsidRDefault="00495BE0" w:rsidP="00495BE0">
      <w:pPr>
        <w:jc w:val="right"/>
        <w:rPr>
          <w:rFonts w:ascii="Arial" w:hAnsi="Arial" w:cs="Arial"/>
          <w:sz w:val="20"/>
          <w:szCs w:val="20"/>
          <w:lang w:val="es-MX"/>
        </w:rPr>
      </w:pPr>
    </w:p>
    <w:p w:rsidR="00495BE0" w:rsidRPr="00C94624" w:rsidRDefault="00495BE0" w:rsidP="00495BE0">
      <w:pPr>
        <w:jc w:val="right"/>
        <w:rPr>
          <w:rFonts w:ascii="Arial" w:hAnsi="Arial" w:cs="Arial"/>
          <w:sz w:val="20"/>
          <w:szCs w:val="20"/>
          <w:lang w:val="es-MX"/>
        </w:rPr>
      </w:pPr>
    </w:p>
    <w:p w:rsidR="008B0305" w:rsidRDefault="008B0305" w:rsidP="00D65C06">
      <w:pPr>
        <w:jc w:val="right"/>
        <w:rPr>
          <w:rFonts w:ascii="Arial" w:hAnsi="Arial" w:cs="Arial"/>
          <w:sz w:val="20"/>
          <w:szCs w:val="20"/>
          <w:lang w:val="es-MX"/>
        </w:rPr>
      </w:pPr>
    </w:p>
    <w:p w:rsidR="008B0305" w:rsidRDefault="008B0305" w:rsidP="00D65C06">
      <w:pPr>
        <w:jc w:val="right"/>
        <w:rPr>
          <w:rFonts w:ascii="Arial" w:hAnsi="Arial" w:cs="Arial"/>
          <w:sz w:val="20"/>
          <w:szCs w:val="20"/>
          <w:lang w:val="es-MX"/>
        </w:rPr>
      </w:pPr>
    </w:p>
    <w:p w:rsidR="008B0305" w:rsidRDefault="008B0305" w:rsidP="00D65C06">
      <w:pPr>
        <w:jc w:val="right"/>
        <w:rPr>
          <w:rFonts w:ascii="Arial" w:hAnsi="Arial" w:cs="Arial"/>
          <w:sz w:val="20"/>
          <w:szCs w:val="20"/>
          <w:lang w:val="es-MX"/>
        </w:rPr>
      </w:pPr>
    </w:p>
    <w:p w:rsidR="008B0305" w:rsidRDefault="008B0305" w:rsidP="00D65C06">
      <w:pPr>
        <w:jc w:val="right"/>
        <w:rPr>
          <w:rFonts w:ascii="Arial" w:hAnsi="Arial" w:cs="Arial"/>
          <w:sz w:val="20"/>
          <w:szCs w:val="20"/>
          <w:lang w:val="es-MX"/>
        </w:rPr>
      </w:pPr>
    </w:p>
    <w:p w:rsidR="00495BE0" w:rsidRPr="00C94624" w:rsidRDefault="00495BE0" w:rsidP="00D65C06">
      <w:pPr>
        <w:jc w:val="right"/>
        <w:rPr>
          <w:rFonts w:ascii="Arial" w:hAnsi="Arial" w:cs="Arial"/>
          <w:sz w:val="20"/>
          <w:szCs w:val="20"/>
          <w:lang w:val="es-MX"/>
        </w:rPr>
      </w:pPr>
      <w:r w:rsidRPr="00C94624">
        <w:rPr>
          <w:rFonts w:ascii="Arial" w:hAnsi="Arial" w:cs="Arial"/>
          <w:sz w:val="20"/>
          <w:szCs w:val="20"/>
          <w:lang w:val="es-MX"/>
        </w:rPr>
        <w:t xml:space="preserve">Saltillo, Coahuila a </w:t>
      </w:r>
      <w:r w:rsidRPr="00C94624">
        <w:rPr>
          <w:rFonts w:ascii="Arial" w:hAnsi="Arial" w:cs="Arial"/>
          <w:sz w:val="20"/>
          <w:szCs w:val="20"/>
        </w:rPr>
        <w:t xml:space="preserve">28 de </w:t>
      </w:r>
      <w:r w:rsidR="008B0305">
        <w:rPr>
          <w:rFonts w:ascii="Arial" w:hAnsi="Arial" w:cs="Arial"/>
          <w:sz w:val="20"/>
          <w:szCs w:val="20"/>
        </w:rPr>
        <w:t>a</w:t>
      </w:r>
      <w:r w:rsidRPr="00C94624">
        <w:rPr>
          <w:rFonts w:ascii="Arial" w:hAnsi="Arial" w:cs="Arial"/>
          <w:sz w:val="20"/>
          <w:szCs w:val="20"/>
        </w:rPr>
        <w:t>gosto</w:t>
      </w:r>
      <w:r w:rsidRPr="00C94624">
        <w:rPr>
          <w:rFonts w:ascii="Arial" w:hAnsi="Arial" w:cs="Arial"/>
          <w:sz w:val="20"/>
          <w:szCs w:val="20"/>
          <w:lang w:val="es-MX"/>
        </w:rPr>
        <w:t xml:space="preserve"> del 2015</w:t>
      </w: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r w:rsidRPr="00C94624">
        <w:rPr>
          <w:rFonts w:ascii="Arial" w:hAnsi="Arial" w:cs="Arial"/>
          <w:b/>
          <w:sz w:val="20"/>
          <w:szCs w:val="20"/>
          <w:lang w:val="es-MX"/>
        </w:rPr>
        <w:t>LIC. MARIA ALICIA GARCIA NARRO</w:t>
      </w:r>
    </w:p>
    <w:p w:rsidR="00495BE0" w:rsidRPr="00C94624" w:rsidRDefault="00495BE0" w:rsidP="00D65C06">
      <w:pPr>
        <w:rPr>
          <w:rFonts w:ascii="Arial" w:hAnsi="Arial" w:cs="Arial"/>
          <w:b/>
          <w:sz w:val="20"/>
          <w:szCs w:val="20"/>
          <w:lang w:val="es-MX"/>
        </w:rPr>
      </w:pPr>
      <w:r w:rsidRPr="00C94624">
        <w:rPr>
          <w:rFonts w:ascii="Arial" w:hAnsi="Arial" w:cs="Arial"/>
          <w:b/>
          <w:sz w:val="20"/>
          <w:szCs w:val="20"/>
          <w:lang w:val="es-MX"/>
        </w:rPr>
        <w:t>SECRETARIA DEL R. AYUNTAMIENTO DE SALTILLO</w:t>
      </w:r>
    </w:p>
    <w:p w:rsidR="00495BE0" w:rsidRPr="00C94624" w:rsidRDefault="00495BE0" w:rsidP="00D65C06">
      <w:pPr>
        <w:rPr>
          <w:rFonts w:ascii="Arial" w:hAnsi="Arial" w:cs="Arial"/>
          <w:b/>
          <w:sz w:val="20"/>
          <w:szCs w:val="20"/>
          <w:lang w:val="es-MX"/>
        </w:rPr>
      </w:pPr>
      <w:r w:rsidRPr="00C94624">
        <w:rPr>
          <w:rFonts w:ascii="Arial" w:hAnsi="Arial" w:cs="Arial"/>
          <w:b/>
          <w:sz w:val="20"/>
          <w:szCs w:val="20"/>
          <w:lang w:val="es-MX"/>
        </w:rPr>
        <w:t>PRESENTE.-</w:t>
      </w: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jc w:val="both"/>
        <w:rPr>
          <w:rFonts w:ascii="Arial" w:hAnsi="Arial" w:cs="Arial"/>
          <w:b/>
          <w:sz w:val="20"/>
          <w:szCs w:val="20"/>
          <w:lang w:val="es-MX"/>
        </w:rPr>
      </w:pPr>
    </w:p>
    <w:p w:rsidR="00495BE0" w:rsidRPr="00C94624" w:rsidRDefault="00495BE0" w:rsidP="00D65C06">
      <w:pPr>
        <w:jc w:val="both"/>
        <w:rPr>
          <w:rFonts w:ascii="Arial" w:hAnsi="Arial" w:cs="Arial"/>
          <w:sz w:val="20"/>
          <w:szCs w:val="20"/>
          <w:lang w:val="es-MX"/>
        </w:rPr>
      </w:pPr>
      <w:r w:rsidRPr="00C94624">
        <w:rPr>
          <w:rFonts w:ascii="Arial" w:hAnsi="Arial" w:cs="Arial"/>
          <w:sz w:val="20"/>
          <w:szCs w:val="20"/>
          <w:lang w:val="es-MX"/>
        </w:rPr>
        <w:t xml:space="preserve">Adjunto al presente sírvase encontrar anexo que contiene  las tarifas del mes de </w:t>
      </w:r>
      <w:r w:rsidR="008B0305">
        <w:rPr>
          <w:rFonts w:ascii="Arial" w:hAnsi="Arial" w:cs="Arial"/>
          <w:b/>
          <w:sz w:val="20"/>
          <w:szCs w:val="20"/>
          <w:lang w:val="es-MX"/>
        </w:rPr>
        <w:t>s</w:t>
      </w:r>
      <w:r w:rsidRPr="00C94624">
        <w:rPr>
          <w:rFonts w:ascii="Arial" w:hAnsi="Arial" w:cs="Arial"/>
          <w:b/>
          <w:sz w:val="20"/>
          <w:szCs w:val="20"/>
          <w:lang w:val="es-MX"/>
        </w:rPr>
        <w:t>eptiembre del 2015</w:t>
      </w:r>
      <w:r w:rsidRPr="00C94624">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495BE0" w:rsidRPr="00C94624" w:rsidRDefault="00495BE0" w:rsidP="00D65C06">
      <w:pPr>
        <w:jc w:val="both"/>
        <w:rPr>
          <w:rFonts w:ascii="Arial" w:hAnsi="Arial" w:cs="Arial"/>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sz w:val="20"/>
          <w:szCs w:val="20"/>
          <w:lang w:val="es-MX"/>
        </w:rPr>
      </w:pPr>
      <w:r w:rsidRPr="00C94624">
        <w:rPr>
          <w:rFonts w:ascii="Arial" w:hAnsi="Arial" w:cs="Arial"/>
          <w:sz w:val="20"/>
          <w:szCs w:val="20"/>
          <w:lang w:val="es-MX"/>
        </w:rPr>
        <w:t>Sin otro particular,  me reitero a sus órdenes para cualquier aclaración a la presente.</w:t>
      </w: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jc w:val="center"/>
        <w:rPr>
          <w:rFonts w:ascii="Arial" w:hAnsi="Arial" w:cs="Arial"/>
          <w:b/>
          <w:sz w:val="20"/>
          <w:szCs w:val="20"/>
          <w:lang w:val="es-MX"/>
        </w:rPr>
      </w:pPr>
      <w:r w:rsidRPr="00C94624">
        <w:rPr>
          <w:rFonts w:ascii="Arial" w:hAnsi="Arial" w:cs="Arial"/>
          <w:b/>
          <w:sz w:val="20"/>
          <w:szCs w:val="20"/>
          <w:lang w:val="es-MX"/>
        </w:rPr>
        <w:t>A t e n t a m e n t e</w:t>
      </w:r>
    </w:p>
    <w:p w:rsidR="00495BE0" w:rsidRPr="00C94624" w:rsidRDefault="00495BE0" w:rsidP="00D65C06">
      <w:pPr>
        <w:rPr>
          <w:rFonts w:ascii="Arial" w:hAnsi="Arial" w:cs="Arial"/>
          <w:sz w:val="20"/>
          <w:szCs w:val="20"/>
          <w:lang w:val="es-MX"/>
        </w:rPr>
      </w:pPr>
    </w:p>
    <w:p w:rsidR="00495BE0" w:rsidRPr="00C94624" w:rsidRDefault="00495BE0" w:rsidP="00D65C06">
      <w:pPr>
        <w:rPr>
          <w:rFonts w:ascii="Arial" w:hAnsi="Arial" w:cs="Arial"/>
          <w:sz w:val="20"/>
          <w:szCs w:val="20"/>
          <w:lang w:val="es-MX"/>
        </w:rPr>
      </w:pPr>
    </w:p>
    <w:p w:rsidR="00495BE0" w:rsidRPr="00C94624" w:rsidRDefault="00495BE0" w:rsidP="00D65C06">
      <w:pPr>
        <w:rPr>
          <w:rFonts w:ascii="Arial" w:hAnsi="Arial" w:cs="Arial"/>
          <w:sz w:val="20"/>
          <w:szCs w:val="20"/>
          <w:lang w:val="es-MX"/>
        </w:rPr>
      </w:pPr>
    </w:p>
    <w:p w:rsidR="00495BE0" w:rsidRPr="00C94624" w:rsidRDefault="00495BE0" w:rsidP="00D65C06">
      <w:pPr>
        <w:rPr>
          <w:rFonts w:ascii="Arial" w:hAnsi="Arial" w:cs="Arial"/>
          <w:sz w:val="20"/>
          <w:szCs w:val="20"/>
          <w:lang w:val="es-MX"/>
        </w:rPr>
      </w:pPr>
    </w:p>
    <w:p w:rsidR="00495BE0" w:rsidRPr="00C94624" w:rsidRDefault="00495BE0" w:rsidP="00D65C06">
      <w:pPr>
        <w:rPr>
          <w:rFonts w:ascii="Arial" w:hAnsi="Arial" w:cs="Arial"/>
          <w:sz w:val="20"/>
          <w:szCs w:val="20"/>
          <w:lang w:val="es-MX"/>
        </w:rPr>
      </w:pPr>
    </w:p>
    <w:p w:rsidR="00495BE0" w:rsidRPr="00C94624" w:rsidRDefault="00495BE0" w:rsidP="00D65C06">
      <w:pPr>
        <w:rPr>
          <w:rFonts w:ascii="Arial" w:hAnsi="Arial" w:cs="Arial"/>
          <w:sz w:val="20"/>
          <w:szCs w:val="20"/>
          <w:lang w:val="es-MX"/>
        </w:rPr>
      </w:pPr>
    </w:p>
    <w:p w:rsidR="00495BE0" w:rsidRPr="00C94624" w:rsidRDefault="00495BE0" w:rsidP="00D65C06">
      <w:pPr>
        <w:jc w:val="center"/>
        <w:rPr>
          <w:rFonts w:ascii="Arial" w:hAnsi="Arial"/>
          <w:b/>
          <w:sz w:val="20"/>
          <w:szCs w:val="20"/>
          <w:lang w:val="pt-BR"/>
        </w:rPr>
      </w:pPr>
      <w:r w:rsidRPr="00C94624">
        <w:rPr>
          <w:rFonts w:ascii="Arial" w:hAnsi="Arial"/>
          <w:b/>
          <w:sz w:val="20"/>
          <w:szCs w:val="20"/>
          <w:lang w:val="pt-BR"/>
        </w:rPr>
        <w:t xml:space="preserve">Ing. </w:t>
      </w:r>
      <w:proofErr w:type="spellStart"/>
      <w:r w:rsidRPr="00C94624">
        <w:rPr>
          <w:rFonts w:ascii="Arial" w:hAnsi="Arial"/>
          <w:b/>
          <w:sz w:val="20"/>
          <w:szCs w:val="20"/>
          <w:lang w:val="pt-BR"/>
        </w:rPr>
        <w:t>Jordi</w:t>
      </w:r>
      <w:proofErr w:type="spellEnd"/>
      <w:r w:rsidRPr="00C94624">
        <w:rPr>
          <w:rFonts w:ascii="Arial" w:hAnsi="Arial"/>
          <w:b/>
          <w:sz w:val="20"/>
          <w:szCs w:val="20"/>
          <w:lang w:val="pt-BR"/>
        </w:rPr>
        <w:t xml:space="preserve"> Bosch Bragado.</w:t>
      </w:r>
    </w:p>
    <w:p w:rsidR="00495BE0" w:rsidRPr="00C94624" w:rsidRDefault="00495BE0" w:rsidP="00D65C06">
      <w:pPr>
        <w:jc w:val="center"/>
        <w:rPr>
          <w:rFonts w:ascii="Arial" w:hAnsi="Arial"/>
          <w:b/>
          <w:sz w:val="20"/>
          <w:szCs w:val="20"/>
          <w:lang w:val="pt-BR"/>
        </w:rPr>
      </w:pPr>
      <w:r w:rsidRPr="00C94624">
        <w:rPr>
          <w:rFonts w:ascii="Arial" w:hAnsi="Arial"/>
          <w:b/>
          <w:sz w:val="20"/>
          <w:szCs w:val="20"/>
          <w:lang w:val="pt-BR"/>
        </w:rPr>
        <w:t>Gerente General.</w:t>
      </w:r>
    </w:p>
    <w:p w:rsidR="00495BE0" w:rsidRPr="00C94624" w:rsidRDefault="00495BE0" w:rsidP="00D65C06">
      <w:pPr>
        <w:jc w:val="center"/>
        <w:rPr>
          <w:rFonts w:ascii="Arial" w:hAnsi="Arial"/>
          <w:sz w:val="20"/>
          <w:szCs w:val="20"/>
          <w:lang w:val="pt-BR"/>
        </w:rPr>
      </w:pPr>
      <w:r w:rsidRPr="00827AE6">
        <w:rPr>
          <w:rFonts w:ascii="Arial" w:hAnsi="Arial"/>
          <w:sz w:val="20"/>
          <w:szCs w:val="20"/>
          <w:lang w:val="pt-BR"/>
        </w:rPr>
        <w:t>(Rúbrica)</w:t>
      </w:r>
    </w:p>
    <w:p w:rsidR="00495BE0" w:rsidRPr="00C94624" w:rsidRDefault="00495BE0" w:rsidP="00D65C06">
      <w:pPr>
        <w:jc w:val="cente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D65C06">
      <w:pPr>
        <w:rPr>
          <w:rFonts w:ascii="Arial" w:hAnsi="Arial" w:cs="Arial"/>
          <w:b/>
          <w:sz w:val="20"/>
          <w:szCs w:val="20"/>
          <w:lang w:val="es-MX"/>
        </w:rPr>
      </w:pPr>
    </w:p>
    <w:p w:rsidR="00495BE0" w:rsidRPr="00C94624" w:rsidRDefault="00495BE0" w:rsidP="00495BE0">
      <w:pPr>
        <w:rPr>
          <w:rFonts w:ascii="Arial" w:hAnsi="Arial" w:cs="Arial"/>
          <w:sz w:val="16"/>
          <w:szCs w:val="16"/>
          <w:lang w:val="es-MX"/>
        </w:rPr>
      </w:pPr>
    </w:p>
    <w:p w:rsidR="00495BE0" w:rsidRPr="00C94624" w:rsidRDefault="00495BE0" w:rsidP="00495BE0">
      <w:pPr>
        <w:rPr>
          <w:rFonts w:ascii="Arial" w:hAnsi="Arial" w:cs="Arial"/>
          <w:sz w:val="16"/>
          <w:szCs w:val="16"/>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r>
        <w:rPr>
          <w:noProof/>
          <w:sz w:val="20"/>
          <w:szCs w:val="20"/>
          <w:lang w:val="es-MX" w:eastAsia="es-MX"/>
        </w:rPr>
        <w:lastRenderedPageBreak/>
        <w:drawing>
          <wp:inline distT="0" distB="0" distL="0" distR="0" wp14:anchorId="7C03D2B2" wp14:editId="39B6FDC3">
            <wp:extent cx="6019800" cy="39433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3943350"/>
                    </a:xfrm>
                    <a:prstGeom prst="rect">
                      <a:avLst/>
                    </a:prstGeom>
                    <a:noFill/>
                    <a:ln>
                      <a:noFill/>
                    </a:ln>
                  </pic:spPr>
                </pic:pic>
              </a:graphicData>
            </a:graphic>
          </wp:inline>
        </w:drawing>
      </w: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b/>
          <w:sz w:val="20"/>
          <w:szCs w:val="20"/>
          <w:lang w:val="es-MX"/>
        </w:rPr>
      </w:pPr>
    </w:p>
    <w:p w:rsidR="00495BE0" w:rsidRPr="00C94624" w:rsidRDefault="00495BE0" w:rsidP="00495BE0">
      <w:pPr>
        <w:rPr>
          <w:rFonts w:ascii="Arial" w:hAnsi="Arial" w:cs="Arial"/>
          <w:sz w:val="20"/>
          <w:szCs w:val="20"/>
        </w:rPr>
      </w:pPr>
    </w:p>
    <w:p w:rsidR="00495BE0" w:rsidRPr="00C94624" w:rsidRDefault="00495BE0" w:rsidP="00495BE0">
      <w:pPr>
        <w:rPr>
          <w:rFonts w:ascii="Arial" w:hAnsi="Arial" w:cs="Arial"/>
          <w:sz w:val="20"/>
          <w:szCs w:val="20"/>
        </w:rPr>
      </w:pPr>
      <w:r w:rsidRPr="00C94624">
        <w:rPr>
          <w:rFonts w:ascii="Arial" w:hAnsi="Arial" w:cs="Arial"/>
          <w:sz w:val="20"/>
          <w:szCs w:val="20"/>
        </w:rPr>
        <w:t>El precio unitario, se multiplica por la cantidad de metros cúbicos</w:t>
      </w:r>
    </w:p>
    <w:p w:rsidR="00495BE0" w:rsidRPr="00C94624" w:rsidRDefault="00495BE0" w:rsidP="00495BE0">
      <w:pPr>
        <w:rPr>
          <w:sz w:val="20"/>
          <w:szCs w:val="20"/>
        </w:rPr>
      </w:pPr>
    </w:p>
    <w:p w:rsidR="00495BE0" w:rsidRPr="00C94624" w:rsidRDefault="00495BE0" w:rsidP="00495BE0">
      <w:pPr>
        <w:rPr>
          <w:sz w:val="20"/>
          <w:szCs w:val="20"/>
        </w:rPr>
      </w:pPr>
    </w:p>
    <w:p w:rsidR="00495BE0" w:rsidRPr="00C94624" w:rsidRDefault="00495BE0" w:rsidP="00495BE0">
      <w:pPr>
        <w:rPr>
          <w:sz w:val="20"/>
          <w:szCs w:val="20"/>
        </w:rPr>
      </w:pPr>
    </w:p>
    <w:p w:rsidR="00495BE0" w:rsidRPr="00C94624" w:rsidRDefault="00495BE0" w:rsidP="00495BE0">
      <w:pPr>
        <w:rPr>
          <w:sz w:val="20"/>
          <w:szCs w:val="20"/>
        </w:rPr>
      </w:pPr>
    </w:p>
    <w:p w:rsidR="00495BE0" w:rsidRPr="00C94624" w:rsidRDefault="00495BE0" w:rsidP="00495BE0">
      <w:pPr>
        <w:rPr>
          <w:sz w:val="20"/>
          <w:szCs w:val="20"/>
        </w:rPr>
      </w:pPr>
    </w:p>
    <w:p w:rsidR="00495BE0" w:rsidRPr="00C94624" w:rsidRDefault="00495BE0" w:rsidP="00495BE0">
      <w:pPr>
        <w:jc w:val="center"/>
        <w:rPr>
          <w:rFonts w:ascii="Arial" w:hAnsi="Arial" w:cs="Arial"/>
          <w:b/>
          <w:sz w:val="20"/>
          <w:szCs w:val="20"/>
          <w:lang w:val="es-MX"/>
        </w:rPr>
      </w:pPr>
    </w:p>
    <w:p w:rsidR="00495BE0" w:rsidRPr="00C94624" w:rsidRDefault="00495BE0" w:rsidP="00495BE0">
      <w:pPr>
        <w:jc w:val="center"/>
        <w:rPr>
          <w:rFonts w:ascii="Arial" w:hAnsi="Arial" w:cs="Arial"/>
          <w:b/>
          <w:sz w:val="20"/>
          <w:szCs w:val="20"/>
          <w:lang w:val="es-MX"/>
        </w:rPr>
      </w:pPr>
    </w:p>
    <w:p w:rsidR="00495BE0" w:rsidRPr="00C94624" w:rsidRDefault="00495BE0" w:rsidP="00495BE0">
      <w:pPr>
        <w:jc w:val="center"/>
        <w:rPr>
          <w:rFonts w:ascii="Arial" w:hAnsi="Arial" w:cs="Arial"/>
          <w:b/>
          <w:sz w:val="20"/>
          <w:szCs w:val="20"/>
          <w:lang w:val="es-MX"/>
        </w:rPr>
      </w:pPr>
    </w:p>
    <w:p w:rsidR="00495BE0" w:rsidRPr="00C94624" w:rsidRDefault="00495BE0" w:rsidP="00495BE0">
      <w:pPr>
        <w:jc w:val="center"/>
        <w:rPr>
          <w:rFonts w:ascii="Arial" w:hAnsi="Arial"/>
          <w:b/>
          <w:sz w:val="20"/>
          <w:szCs w:val="20"/>
          <w:lang w:val="pt-BR"/>
        </w:rPr>
      </w:pPr>
      <w:r w:rsidRPr="00C94624">
        <w:rPr>
          <w:rFonts w:ascii="Arial" w:hAnsi="Arial"/>
          <w:b/>
          <w:sz w:val="20"/>
          <w:szCs w:val="20"/>
          <w:lang w:val="pt-BR"/>
        </w:rPr>
        <w:t xml:space="preserve">Ing. </w:t>
      </w:r>
      <w:proofErr w:type="spellStart"/>
      <w:r w:rsidRPr="00C94624">
        <w:rPr>
          <w:rFonts w:ascii="Arial" w:hAnsi="Arial"/>
          <w:b/>
          <w:sz w:val="20"/>
          <w:szCs w:val="20"/>
          <w:lang w:val="pt-BR"/>
        </w:rPr>
        <w:t>Jordi</w:t>
      </w:r>
      <w:proofErr w:type="spellEnd"/>
      <w:r w:rsidRPr="00C94624">
        <w:rPr>
          <w:rFonts w:ascii="Arial" w:hAnsi="Arial"/>
          <w:b/>
          <w:sz w:val="20"/>
          <w:szCs w:val="20"/>
          <w:lang w:val="pt-BR"/>
        </w:rPr>
        <w:t xml:space="preserve"> Bosch Bragado.</w:t>
      </w:r>
    </w:p>
    <w:p w:rsidR="00495BE0" w:rsidRPr="00C94624" w:rsidRDefault="00495BE0" w:rsidP="00495BE0">
      <w:pPr>
        <w:jc w:val="center"/>
        <w:rPr>
          <w:rFonts w:ascii="Arial" w:hAnsi="Arial"/>
          <w:b/>
          <w:sz w:val="20"/>
          <w:szCs w:val="20"/>
          <w:lang w:val="pt-BR"/>
        </w:rPr>
      </w:pPr>
      <w:r w:rsidRPr="00C94624">
        <w:rPr>
          <w:rFonts w:ascii="Arial" w:hAnsi="Arial"/>
          <w:b/>
          <w:sz w:val="20"/>
          <w:szCs w:val="20"/>
          <w:lang w:val="pt-BR"/>
        </w:rPr>
        <w:t>Gerente General.</w:t>
      </w:r>
    </w:p>
    <w:p w:rsidR="00495BE0" w:rsidRPr="00C94624" w:rsidRDefault="00495BE0" w:rsidP="00495BE0">
      <w:pPr>
        <w:jc w:val="center"/>
        <w:rPr>
          <w:rFonts w:ascii="Arial" w:hAnsi="Arial"/>
          <w:sz w:val="20"/>
          <w:szCs w:val="20"/>
          <w:lang w:val="pt-BR"/>
        </w:rPr>
      </w:pPr>
      <w:r w:rsidRPr="00827AE6">
        <w:rPr>
          <w:rFonts w:ascii="Arial" w:hAnsi="Arial"/>
          <w:sz w:val="20"/>
          <w:szCs w:val="20"/>
          <w:lang w:val="pt-BR"/>
        </w:rPr>
        <w:t>(Rúbrica)</w:t>
      </w:r>
    </w:p>
    <w:p w:rsidR="00495BE0" w:rsidRPr="00C94624" w:rsidRDefault="00495BE0" w:rsidP="00495BE0">
      <w:pPr>
        <w:jc w:val="center"/>
        <w:rPr>
          <w:rFonts w:ascii="Arial" w:hAnsi="Arial" w:cs="Arial"/>
          <w:b/>
          <w:sz w:val="16"/>
          <w:szCs w:val="16"/>
          <w:lang w:val="es-MX"/>
        </w:rPr>
      </w:pPr>
    </w:p>
    <w:p w:rsidR="00495BE0" w:rsidRPr="00C94624" w:rsidRDefault="00495BE0" w:rsidP="00495BE0">
      <w:pPr>
        <w:jc w:val="center"/>
        <w:rPr>
          <w:rFonts w:ascii="Arial" w:hAnsi="Arial" w:cs="Arial"/>
          <w:b/>
          <w:sz w:val="16"/>
          <w:szCs w:val="16"/>
          <w:lang w:val="es-MX"/>
        </w:rPr>
      </w:pPr>
    </w:p>
    <w:p w:rsidR="00495BE0" w:rsidRPr="00C94624" w:rsidRDefault="00495BE0" w:rsidP="00495BE0">
      <w:pPr>
        <w:jc w:val="center"/>
        <w:rPr>
          <w:rFonts w:ascii="Arial" w:hAnsi="Arial" w:cs="Arial"/>
          <w:b/>
          <w:sz w:val="16"/>
          <w:szCs w:val="16"/>
          <w:lang w:val="es-MX"/>
        </w:rPr>
      </w:pPr>
    </w:p>
    <w:p w:rsidR="00495BE0" w:rsidRPr="00C94624" w:rsidRDefault="00495BE0" w:rsidP="00495BE0">
      <w:pPr>
        <w:jc w:val="center"/>
        <w:rPr>
          <w:rFonts w:ascii="Arial" w:hAnsi="Arial" w:cs="Arial"/>
          <w:b/>
          <w:sz w:val="16"/>
          <w:szCs w:val="16"/>
          <w:lang w:val="es-MX"/>
        </w:rPr>
      </w:pPr>
    </w:p>
    <w:p w:rsidR="00495BE0" w:rsidRPr="00C94624" w:rsidRDefault="00495BE0" w:rsidP="00495BE0">
      <w:pPr>
        <w:jc w:val="center"/>
        <w:rPr>
          <w:sz w:val="20"/>
          <w:szCs w:val="20"/>
        </w:rPr>
      </w:pPr>
    </w:p>
    <w:p w:rsidR="00495BE0" w:rsidRPr="00C94624" w:rsidRDefault="00495BE0" w:rsidP="00495BE0">
      <w:pPr>
        <w:jc w:val="center"/>
        <w:rPr>
          <w:sz w:val="20"/>
          <w:szCs w:val="20"/>
        </w:rPr>
      </w:pPr>
    </w:p>
    <w:p w:rsidR="00495BE0" w:rsidRPr="00C94624" w:rsidRDefault="00495BE0" w:rsidP="00495BE0">
      <w:pPr>
        <w:jc w:val="center"/>
        <w:rPr>
          <w:sz w:val="20"/>
          <w:szCs w:val="20"/>
        </w:rPr>
      </w:pPr>
    </w:p>
    <w:p w:rsidR="00495BE0" w:rsidRPr="00C94624" w:rsidRDefault="00495BE0" w:rsidP="00495BE0">
      <w:pPr>
        <w:jc w:val="center"/>
        <w:rPr>
          <w:sz w:val="20"/>
          <w:szCs w:val="20"/>
        </w:rPr>
      </w:pPr>
    </w:p>
    <w:p w:rsidR="00495BE0" w:rsidRPr="00C94624" w:rsidRDefault="00495BE0" w:rsidP="00495BE0">
      <w:pPr>
        <w:jc w:val="center"/>
        <w:rPr>
          <w:sz w:val="20"/>
          <w:szCs w:val="20"/>
        </w:rPr>
      </w:pPr>
    </w:p>
    <w:p w:rsidR="00495BE0" w:rsidRPr="00C94624" w:rsidRDefault="00495BE0" w:rsidP="00495BE0">
      <w:pPr>
        <w:jc w:val="center"/>
        <w:rPr>
          <w:sz w:val="20"/>
          <w:szCs w:val="20"/>
        </w:rPr>
      </w:pPr>
    </w:p>
    <w:p w:rsidR="00495BE0" w:rsidRPr="00C94624" w:rsidRDefault="00495BE0" w:rsidP="00495BE0">
      <w:pPr>
        <w:jc w:val="center"/>
        <w:rPr>
          <w:sz w:val="20"/>
          <w:szCs w:val="20"/>
        </w:rPr>
      </w:pPr>
    </w:p>
    <w:p w:rsidR="00495BE0" w:rsidRPr="00C94624" w:rsidRDefault="00495BE0" w:rsidP="00495BE0">
      <w:pPr>
        <w:jc w:val="center"/>
        <w:rPr>
          <w:sz w:val="20"/>
          <w:szCs w:val="20"/>
        </w:rPr>
      </w:pPr>
    </w:p>
    <w:p w:rsidR="00495BE0" w:rsidRPr="00C94624" w:rsidRDefault="00495BE0" w:rsidP="00495BE0">
      <w:pPr>
        <w:jc w:val="center"/>
        <w:rPr>
          <w:sz w:val="20"/>
          <w:szCs w:val="20"/>
        </w:rPr>
      </w:pPr>
      <w:r>
        <w:rPr>
          <w:noProof/>
          <w:sz w:val="20"/>
          <w:szCs w:val="20"/>
          <w:lang w:val="es-MX" w:eastAsia="es-MX"/>
        </w:rPr>
        <w:drawing>
          <wp:inline distT="0" distB="0" distL="0" distR="0" wp14:anchorId="3C31E87F" wp14:editId="61B134FD">
            <wp:extent cx="6019800" cy="3009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0" cy="3009900"/>
                    </a:xfrm>
                    <a:prstGeom prst="rect">
                      <a:avLst/>
                    </a:prstGeom>
                    <a:noFill/>
                    <a:ln>
                      <a:noFill/>
                    </a:ln>
                  </pic:spPr>
                </pic:pic>
              </a:graphicData>
            </a:graphic>
          </wp:inline>
        </w:drawing>
      </w:r>
    </w:p>
    <w:p w:rsidR="00495BE0" w:rsidRPr="00C94624" w:rsidRDefault="00495BE0" w:rsidP="00495BE0">
      <w:pPr>
        <w:jc w:val="center"/>
        <w:rPr>
          <w:sz w:val="20"/>
          <w:szCs w:val="20"/>
        </w:rPr>
      </w:pPr>
    </w:p>
    <w:p w:rsidR="00495BE0" w:rsidRPr="00C94624" w:rsidRDefault="00495BE0" w:rsidP="00495BE0">
      <w:pPr>
        <w:jc w:val="center"/>
        <w:rPr>
          <w:sz w:val="20"/>
          <w:szCs w:val="20"/>
        </w:rPr>
      </w:pPr>
    </w:p>
    <w:p w:rsidR="00495BE0" w:rsidRPr="00C94624" w:rsidRDefault="00495BE0" w:rsidP="00495BE0">
      <w:pPr>
        <w:jc w:val="center"/>
        <w:rPr>
          <w:sz w:val="20"/>
          <w:szCs w:val="20"/>
        </w:rPr>
      </w:pPr>
    </w:p>
    <w:p w:rsidR="00495BE0" w:rsidRPr="00C94624" w:rsidRDefault="00495BE0" w:rsidP="00495BE0">
      <w:pPr>
        <w:rPr>
          <w:rFonts w:ascii="Arial" w:hAnsi="Arial" w:cs="Arial"/>
          <w:sz w:val="20"/>
          <w:szCs w:val="20"/>
          <w:lang w:val="es-MX"/>
        </w:rPr>
      </w:pPr>
    </w:p>
    <w:p w:rsidR="00495BE0" w:rsidRPr="00C94624" w:rsidRDefault="00495BE0" w:rsidP="00495BE0">
      <w:pPr>
        <w:rPr>
          <w:rFonts w:ascii="Arial" w:hAnsi="Arial" w:cs="Arial"/>
          <w:sz w:val="20"/>
          <w:szCs w:val="20"/>
          <w:lang w:val="es-MX"/>
        </w:rPr>
      </w:pPr>
    </w:p>
    <w:p w:rsidR="00495BE0" w:rsidRPr="00C94624" w:rsidRDefault="00495BE0" w:rsidP="00495BE0">
      <w:pPr>
        <w:rPr>
          <w:rFonts w:ascii="Arial" w:hAnsi="Arial" w:cs="Arial"/>
          <w:sz w:val="20"/>
          <w:szCs w:val="20"/>
          <w:lang w:val="es-MX"/>
        </w:rPr>
      </w:pPr>
      <w:r w:rsidRPr="00C94624">
        <w:rPr>
          <w:rFonts w:ascii="Arial" w:hAnsi="Arial" w:cs="Arial"/>
          <w:sz w:val="20"/>
          <w:szCs w:val="20"/>
          <w:lang w:val="es-MX"/>
        </w:rPr>
        <w:t>El precio unitario, se multiplica por la cantidad de metros cúbicos</w:t>
      </w:r>
    </w:p>
    <w:p w:rsidR="00495BE0" w:rsidRPr="00C94624" w:rsidRDefault="00495BE0" w:rsidP="00495BE0">
      <w:pPr>
        <w:rPr>
          <w:rFonts w:ascii="Arial" w:hAnsi="Arial" w:cs="Arial"/>
          <w:sz w:val="20"/>
          <w:szCs w:val="20"/>
          <w:lang w:val="es-MX"/>
        </w:rPr>
      </w:pPr>
    </w:p>
    <w:p w:rsidR="00495BE0" w:rsidRPr="00C94624" w:rsidRDefault="00495BE0" w:rsidP="00495BE0">
      <w:pPr>
        <w:rPr>
          <w:rFonts w:ascii="Arial" w:hAnsi="Arial" w:cs="Arial"/>
          <w:sz w:val="20"/>
          <w:szCs w:val="20"/>
          <w:lang w:val="es-MX"/>
        </w:rPr>
      </w:pPr>
    </w:p>
    <w:p w:rsidR="00495BE0" w:rsidRPr="00C94624" w:rsidRDefault="00495BE0" w:rsidP="00495BE0">
      <w:pPr>
        <w:rPr>
          <w:rFonts w:ascii="Arial" w:hAnsi="Arial" w:cs="Arial"/>
          <w:sz w:val="20"/>
          <w:szCs w:val="20"/>
          <w:lang w:val="es-MX"/>
        </w:rPr>
      </w:pPr>
    </w:p>
    <w:p w:rsidR="00495BE0" w:rsidRPr="00C94624" w:rsidRDefault="00495BE0" w:rsidP="00495BE0">
      <w:pPr>
        <w:rPr>
          <w:rFonts w:ascii="Arial" w:hAnsi="Arial" w:cs="Arial"/>
          <w:sz w:val="20"/>
          <w:szCs w:val="20"/>
          <w:lang w:val="es-MX"/>
        </w:rPr>
      </w:pPr>
    </w:p>
    <w:p w:rsidR="00495BE0" w:rsidRPr="00C94624" w:rsidRDefault="00495BE0" w:rsidP="00495BE0">
      <w:pPr>
        <w:rPr>
          <w:rFonts w:ascii="Arial" w:hAnsi="Arial" w:cs="Arial"/>
          <w:sz w:val="20"/>
          <w:szCs w:val="20"/>
          <w:lang w:val="es-MX"/>
        </w:rPr>
      </w:pPr>
    </w:p>
    <w:p w:rsidR="00495BE0" w:rsidRPr="00C94624" w:rsidRDefault="00495BE0" w:rsidP="00495BE0">
      <w:pPr>
        <w:rPr>
          <w:rFonts w:ascii="Arial" w:hAnsi="Arial" w:cs="Arial"/>
          <w:sz w:val="20"/>
          <w:szCs w:val="20"/>
          <w:lang w:val="es-MX"/>
        </w:rPr>
      </w:pPr>
    </w:p>
    <w:p w:rsidR="00495BE0" w:rsidRPr="00C94624" w:rsidRDefault="00495BE0" w:rsidP="00495BE0">
      <w:pPr>
        <w:rPr>
          <w:rFonts w:ascii="Arial" w:hAnsi="Arial" w:cs="Arial"/>
          <w:sz w:val="20"/>
          <w:szCs w:val="20"/>
          <w:lang w:val="es-MX"/>
        </w:rPr>
      </w:pPr>
    </w:p>
    <w:p w:rsidR="00495BE0" w:rsidRPr="00C94624" w:rsidRDefault="00495BE0" w:rsidP="00495BE0">
      <w:pPr>
        <w:tabs>
          <w:tab w:val="left" w:pos="1970"/>
        </w:tabs>
        <w:rPr>
          <w:rFonts w:ascii="Arial" w:hAnsi="Arial" w:cs="Arial"/>
          <w:sz w:val="20"/>
          <w:szCs w:val="20"/>
          <w:lang w:val="es-MX"/>
        </w:rPr>
      </w:pPr>
      <w:r w:rsidRPr="00C94624">
        <w:rPr>
          <w:rFonts w:ascii="Arial" w:hAnsi="Arial" w:cs="Arial"/>
          <w:sz w:val="20"/>
          <w:szCs w:val="20"/>
          <w:lang w:val="es-MX"/>
        </w:rPr>
        <w:tab/>
      </w:r>
    </w:p>
    <w:p w:rsidR="00495BE0" w:rsidRPr="00C94624" w:rsidRDefault="00495BE0" w:rsidP="00495BE0">
      <w:pPr>
        <w:jc w:val="center"/>
        <w:rPr>
          <w:rFonts w:ascii="Arial" w:hAnsi="Arial" w:cs="Arial"/>
          <w:b/>
          <w:sz w:val="20"/>
          <w:szCs w:val="20"/>
          <w:lang w:val="es-MX"/>
        </w:rPr>
      </w:pPr>
    </w:p>
    <w:p w:rsidR="00495BE0" w:rsidRPr="00C94624" w:rsidRDefault="00495BE0" w:rsidP="00495BE0">
      <w:pPr>
        <w:jc w:val="center"/>
        <w:rPr>
          <w:rFonts w:ascii="Arial" w:hAnsi="Arial"/>
          <w:b/>
          <w:sz w:val="20"/>
          <w:szCs w:val="20"/>
          <w:lang w:val="pt-BR"/>
        </w:rPr>
      </w:pPr>
      <w:r w:rsidRPr="00C94624">
        <w:rPr>
          <w:rFonts w:ascii="Arial" w:hAnsi="Arial"/>
          <w:b/>
          <w:sz w:val="20"/>
          <w:szCs w:val="20"/>
          <w:lang w:val="pt-BR"/>
        </w:rPr>
        <w:t xml:space="preserve">Ing. </w:t>
      </w:r>
      <w:proofErr w:type="spellStart"/>
      <w:r w:rsidRPr="00C94624">
        <w:rPr>
          <w:rFonts w:ascii="Arial" w:hAnsi="Arial"/>
          <w:b/>
          <w:sz w:val="20"/>
          <w:szCs w:val="20"/>
          <w:lang w:val="pt-BR"/>
        </w:rPr>
        <w:t>Jordi</w:t>
      </w:r>
      <w:proofErr w:type="spellEnd"/>
      <w:r w:rsidRPr="00C94624">
        <w:rPr>
          <w:rFonts w:ascii="Arial" w:hAnsi="Arial"/>
          <w:b/>
          <w:sz w:val="20"/>
          <w:szCs w:val="20"/>
          <w:lang w:val="pt-BR"/>
        </w:rPr>
        <w:t xml:space="preserve"> Bosch Bragado.</w:t>
      </w:r>
    </w:p>
    <w:p w:rsidR="00495BE0" w:rsidRDefault="00495BE0" w:rsidP="00495BE0">
      <w:pPr>
        <w:jc w:val="center"/>
        <w:rPr>
          <w:rFonts w:ascii="Arial" w:hAnsi="Arial"/>
          <w:b/>
          <w:sz w:val="20"/>
          <w:szCs w:val="20"/>
          <w:lang w:val="pt-BR"/>
        </w:rPr>
      </w:pPr>
      <w:r w:rsidRPr="00C94624">
        <w:rPr>
          <w:rFonts w:ascii="Arial" w:hAnsi="Arial"/>
          <w:b/>
          <w:sz w:val="20"/>
          <w:szCs w:val="20"/>
          <w:lang w:val="pt-BR"/>
        </w:rPr>
        <w:t>Gerente General.</w:t>
      </w:r>
    </w:p>
    <w:p w:rsidR="00495BE0" w:rsidRPr="00C94624" w:rsidRDefault="00495BE0" w:rsidP="00495BE0">
      <w:pPr>
        <w:jc w:val="center"/>
        <w:rPr>
          <w:rFonts w:ascii="Arial" w:hAnsi="Arial"/>
          <w:sz w:val="20"/>
          <w:szCs w:val="20"/>
          <w:lang w:val="pt-BR"/>
        </w:rPr>
      </w:pPr>
      <w:r w:rsidRPr="00827AE6">
        <w:rPr>
          <w:rFonts w:ascii="Arial" w:hAnsi="Arial"/>
          <w:sz w:val="20"/>
          <w:szCs w:val="20"/>
          <w:lang w:val="pt-BR"/>
        </w:rPr>
        <w:t>(Rúbrica)</w:t>
      </w:r>
    </w:p>
    <w:p w:rsidR="00C344B3" w:rsidRDefault="00C344B3"/>
    <w:sectPr w:rsidR="00C344B3" w:rsidSect="00D65C06">
      <w:pgSz w:w="12240" w:h="15840"/>
      <w:pgMar w:top="1418" w:right="1701" w:bottom="1418" w:left="1276" w:header="851"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Amelia Basic Regular">
    <w:panose1 w:val="00000000000000000000"/>
    <w:charset w:val="00"/>
    <w:family w:val="modern"/>
    <w:notTrueType/>
    <w:pitch w:val="variable"/>
    <w:sig w:usb0="8000002F" w:usb1="40000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F6031"/>
    <w:multiLevelType w:val="hybridMultilevel"/>
    <w:tmpl w:val="BEE02AD8"/>
    <w:lvl w:ilvl="0" w:tplc="B9F6B094">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2C42DA"/>
    <w:multiLevelType w:val="hybridMultilevel"/>
    <w:tmpl w:val="8B3297F4"/>
    <w:lvl w:ilvl="0" w:tplc="5E00C1E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B05B1B"/>
    <w:multiLevelType w:val="hybridMultilevel"/>
    <w:tmpl w:val="BEE02AD8"/>
    <w:lvl w:ilvl="0" w:tplc="B9F6B094">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33336A6C"/>
    <w:multiLevelType w:val="hybridMultilevel"/>
    <w:tmpl w:val="78A6D73A"/>
    <w:lvl w:ilvl="0" w:tplc="540010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BE0"/>
    <w:rsid w:val="002E7A2C"/>
    <w:rsid w:val="003A1550"/>
    <w:rsid w:val="00495BE0"/>
    <w:rsid w:val="004D2476"/>
    <w:rsid w:val="004D5D3A"/>
    <w:rsid w:val="0055550F"/>
    <w:rsid w:val="005D2995"/>
    <w:rsid w:val="006733DA"/>
    <w:rsid w:val="007467F9"/>
    <w:rsid w:val="007672D8"/>
    <w:rsid w:val="008B0305"/>
    <w:rsid w:val="008E5D1D"/>
    <w:rsid w:val="00B27ED7"/>
    <w:rsid w:val="00B93AAE"/>
    <w:rsid w:val="00C344B3"/>
    <w:rsid w:val="00C86DA6"/>
    <w:rsid w:val="00CC43C6"/>
    <w:rsid w:val="00D22219"/>
    <w:rsid w:val="00D65C06"/>
    <w:rsid w:val="00D91D5D"/>
    <w:rsid w:val="00EF1568"/>
    <w:rsid w:val="00F16101"/>
    <w:rsid w:val="00F22A1B"/>
    <w:rsid w:val="00FF5B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70E031-B2EF-486E-A8CC-0D1B67AB1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BE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495BE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495BE0"/>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495BE0"/>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495BE0"/>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495BE0"/>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qFormat/>
    <w:rsid w:val="00495BE0"/>
    <w:pPr>
      <w:keepNext/>
      <w:jc w:val="both"/>
      <w:outlineLvl w:val="5"/>
    </w:pPr>
    <w:rPr>
      <w:rFonts w:ascii="Tahoma" w:hAnsi="Tahoma" w:cs="Tahoma"/>
      <w:b/>
      <w:sz w:val="28"/>
    </w:rPr>
  </w:style>
  <w:style w:type="paragraph" w:styleId="Ttulo7">
    <w:name w:val="heading 7"/>
    <w:basedOn w:val="Normal"/>
    <w:next w:val="Normal"/>
    <w:link w:val="Ttulo7Car"/>
    <w:qFormat/>
    <w:rsid w:val="00495BE0"/>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495BE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495BE0"/>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95BE0"/>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495BE0"/>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495BE0"/>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495BE0"/>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495BE0"/>
    <w:rPr>
      <w:rFonts w:ascii="Arial" w:eastAsia="Times New Roman" w:hAnsi="Arial" w:cs="Arial"/>
      <w:b/>
      <w:bCs/>
      <w:sz w:val="24"/>
      <w:szCs w:val="24"/>
      <w:lang w:val="es-ES" w:eastAsia="es-ES"/>
    </w:rPr>
  </w:style>
  <w:style w:type="character" w:customStyle="1" w:styleId="Ttulo6Car">
    <w:name w:val="Título 6 Car"/>
    <w:basedOn w:val="Fuentedeprrafopredeter"/>
    <w:link w:val="Ttulo6"/>
    <w:rsid w:val="00495BE0"/>
    <w:rPr>
      <w:rFonts w:ascii="Tahoma" w:eastAsia="Times New Roman" w:hAnsi="Tahoma" w:cs="Tahoma"/>
      <w:b/>
      <w:sz w:val="28"/>
      <w:szCs w:val="24"/>
      <w:lang w:val="es-ES" w:eastAsia="es-ES"/>
    </w:rPr>
  </w:style>
  <w:style w:type="character" w:customStyle="1" w:styleId="Ttulo7Car">
    <w:name w:val="Título 7 Car"/>
    <w:basedOn w:val="Fuentedeprrafopredeter"/>
    <w:link w:val="Ttulo7"/>
    <w:rsid w:val="00495BE0"/>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495BE0"/>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495BE0"/>
    <w:rPr>
      <w:rFonts w:ascii="Tahoma" w:eastAsia="Times New Roman" w:hAnsi="Tahoma" w:cs="Tahoma"/>
      <w:b/>
      <w:sz w:val="28"/>
      <w:szCs w:val="24"/>
      <w:lang w:val="es-ES" w:eastAsia="es-ES"/>
    </w:rPr>
  </w:style>
  <w:style w:type="character" w:customStyle="1" w:styleId="Sangra2detindependienteCar">
    <w:name w:val="Sangría 2 de t. independiente Car"/>
    <w:link w:val="Sangra2detindependiente"/>
    <w:uiPriority w:val="99"/>
    <w:rsid w:val="00495BE0"/>
    <w:rPr>
      <w:rFonts w:eastAsia="Times"/>
      <w:b/>
      <w:lang w:val="es-ES_tradnl" w:eastAsia="es-ES"/>
    </w:rPr>
  </w:style>
  <w:style w:type="paragraph" w:styleId="Sangra2detindependiente">
    <w:name w:val="Body Text Indent 2"/>
    <w:basedOn w:val="Normal"/>
    <w:link w:val="Sangra2detindependienteCar"/>
    <w:uiPriority w:val="99"/>
    <w:rsid w:val="00495BE0"/>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495BE0"/>
    <w:rPr>
      <w:sz w:val="24"/>
      <w:szCs w:val="24"/>
      <w:lang w:eastAsia="es-ES"/>
    </w:rPr>
  </w:style>
  <w:style w:type="paragraph" w:styleId="Textoindependiente">
    <w:name w:val="Body Text"/>
    <w:basedOn w:val="Normal"/>
    <w:link w:val="TextoindependienteCar"/>
    <w:rsid w:val="00495BE0"/>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495BE0"/>
    <w:rPr>
      <w:sz w:val="16"/>
      <w:szCs w:val="16"/>
      <w:lang w:eastAsia="es-ES"/>
    </w:rPr>
  </w:style>
  <w:style w:type="paragraph" w:styleId="Textoindependiente3">
    <w:name w:val="Body Text 3"/>
    <w:basedOn w:val="Normal"/>
    <w:link w:val="Textoindependiente3Car"/>
    <w:rsid w:val="00495BE0"/>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495BE0"/>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495BE0"/>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495BE0"/>
    <w:rPr>
      <w:rFonts w:ascii="Tahoma" w:hAnsi="Tahoma" w:cs="Tahoma"/>
      <w:sz w:val="16"/>
      <w:szCs w:val="16"/>
    </w:rPr>
  </w:style>
  <w:style w:type="character" w:customStyle="1" w:styleId="TextodegloboCar1">
    <w:name w:val="Texto de globo Car1"/>
    <w:basedOn w:val="Fuentedeprrafopredeter"/>
    <w:uiPriority w:val="99"/>
    <w:semiHidden/>
    <w:rsid w:val="00495BE0"/>
    <w:rPr>
      <w:rFonts w:ascii="Segoe UI" w:eastAsia="Times New Roman" w:hAnsi="Segoe UI" w:cs="Segoe UI"/>
      <w:sz w:val="18"/>
      <w:szCs w:val="18"/>
      <w:lang w:val="es-ES" w:eastAsia="es-ES"/>
    </w:rPr>
  </w:style>
  <w:style w:type="paragraph" w:styleId="Prrafodelista">
    <w:name w:val="List Paragraph"/>
    <w:basedOn w:val="Normal"/>
    <w:uiPriority w:val="34"/>
    <w:qFormat/>
    <w:rsid w:val="00495BE0"/>
    <w:pPr>
      <w:ind w:left="720"/>
      <w:contextualSpacing/>
    </w:pPr>
  </w:style>
  <w:style w:type="paragraph" w:styleId="Sangradetextonormal">
    <w:name w:val="Body Text Indent"/>
    <w:basedOn w:val="Normal"/>
    <w:link w:val="SangradetextonormalCar"/>
    <w:unhideWhenUsed/>
    <w:rsid w:val="00495BE0"/>
    <w:pPr>
      <w:spacing w:after="120"/>
      <w:ind w:left="283"/>
    </w:pPr>
  </w:style>
  <w:style w:type="character" w:customStyle="1" w:styleId="SangradetextonormalCar">
    <w:name w:val="Sangría de texto normal Car"/>
    <w:basedOn w:val="Fuentedeprrafopredeter"/>
    <w:link w:val="Sangradetextonormal"/>
    <w:rsid w:val="00495BE0"/>
    <w:rPr>
      <w:rFonts w:ascii="Times New Roman" w:eastAsia="Times New Roman" w:hAnsi="Times New Roman" w:cs="Times New Roman"/>
      <w:sz w:val="24"/>
      <w:szCs w:val="24"/>
      <w:lang w:val="es-ES" w:eastAsia="es-ES"/>
    </w:rPr>
  </w:style>
  <w:style w:type="character" w:customStyle="1" w:styleId="TextoCar">
    <w:name w:val="Texto Car"/>
    <w:link w:val="Texto"/>
    <w:locked/>
    <w:rsid w:val="00495BE0"/>
    <w:rPr>
      <w:rFonts w:ascii="Arial" w:eastAsia="Times New Roman" w:hAnsi="Arial" w:cs="Arial"/>
      <w:sz w:val="18"/>
      <w:szCs w:val="20"/>
      <w:lang w:val="es-ES" w:eastAsia="es-ES"/>
    </w:rPr>
  </w:style>
  <w:style w:type="paragraph" w:customStyle="1" w:styleId="Texto">
    <w:name w:val="Texto"/>
    <w:basedOn w:val="Normal"/>
    <w:link w:val="TextoCar"/>
    <w:rsid w:val="00495BE0"/>
    <w:pPr>
      <w:spacing w:after="101" w:line="216" w:lineRule="exact"/>
      <w:ind w:firstLine="288"/>
      <w:jc w:val="both"/>
    </w:pPr>
    <w:rPr>
      <w:rFonts w:ascii="Arial" w:hAnsi="Arial" w:cs="Arial"/>
      <w:sz w:val="18"/>
      <w:szCs w:val="20"/>
    </w:rPr>
  </w:style>
  <w:style w:type="paragraph" w:styleId="Textodebloque">
    <w:name w:val="Block Text"/>
    <w:basedOn w:val="Normal"/>
    <w:rsid w:val="00495BE0"/>
    <w:pPr>
      <w:ind w:left="4239" w:right="49" w:hanging="4665"/>
      <w:jc w:val="both"/>
    </w:pPr>
    <w:rPr>
      <w:rFonts w:ascii="Arial" w:hAnsi="Arial"/>
      <w:szCs w:val="20"/>
    </w:rPr>
  </w:style>
  <w:style w:type="character" w:customStyle="1" w:styleId="grame">
    <w:name w:val="grame"/>
    <w:basedOn w:val="Fuentedeprrafopredeter"/>
    <w:rsid w:val="00495BE0"/>
  </w:style>
  <w:style w:type="paragraph" w:styleId="Textoindependiente2">
    <w:name w:val="Body Text 2"/>
    <w:basedOn w:val="Normal"/>
    <w:link w:val="Textoindependiente2Car"/>
    <w:rsid w:val="00495BE0"/>
    <w:pPr>
      <w:spacing w:after="120" w:line="480" w:lineRule="auto"/>
    </w:pPr>
  </w:style>
  <w:style w:type="character" w:customStyle="1" w:styleId="Textoindependiente2Car">
    <w:name w:val="Texto independiente 2 Car"/>
    <w:basedOn w:val="Fuentedeprrafopredeter"/>
    <w:link w:val="Textoindependiente2"/>
    <w:rsid w:val="00495BE0"/>
    <w:rPr>
      <w:rFonts w:ascii="Times New Roman" w:eastAsia="Times New Roman" w:hAnsi="Times New Roman" w:cs="Times New Roman"/>
      <w:sz w:val="24"/>
      <w:szCs w:val="24"/>
      <w:lang w:val="es-ES" w:eastAsia="es-ES"/>
    </w:rPr>
  </w:style>
  <w:style w:type="paragraph" w:styleId="Sinespaciado">
    <w:name w:val="No Spacing"/>
    <w:uiPriority w:val="1"/>
    <w:qFormat/>
    <w:rsid w:val="00495BE0"/>
    <w:pPr>
      <w:spacing w:after="0" w:line="240" w:lineRule="auto"/>
    </w:pPr>
    <w:rPr>
      <w:rFonts w:ascii="Calibri" w:eastAsia="Calibri" w:hAnsi="Calibri" w:cs="Times New Roman"/>
    </w:rPr>
  </w:style>
  <w:style w:type="paragraph" w:styleId="Encabezado">
    <w:name w:val="header"/>
    <w:basedOn w:val="Normal"/>
    <w:link w:val="EncabezadoCar"/>
    <w:rsid w:val="00495BE0"/>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495BE0"/>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495BE0"/>
    <w:pPr>
      <w:tabs>
        <w:tab w:val="center" w:pos="4419"/>
        <w:tab w:val="right" w:pos="8838"/>
      </w:tabs>
    </w:pPr>
    <w:rPr>
      <w:lang w:val="x-none"/>
    </w:rPr>
  </w:style>
  <w:style w:type="character" w:customStyle="1" w:styleId="PiedepginaCar">
    <w:name w:val="Pie de página Car"/>
    <w:basedOn w:val="Fuentedeprrafopredeter"/>
    <w:link w:val="Piedepgina"/>
    <w:rsid w:val="00495BE0"/>
    <w:rPr>
      <w:rFonts w:ascii="Times New Roman" w:eastAsia="Times New Roman" w:hAnsi="Times New Roman" w:cs="Times New Roman"/>
      <w:sz w:val="24"/>
      <w:szCs w:val="24"/>
      <w:lang w:val="x-none" w:eastAsia="es-ES"/>
    </w:rPr>
  </w:style>
  <w:style w:type="character" w:styleId="Hipervnculo">
    <w:name w:val="Hyperlink"/>
    <w:uiPriority w:val="99"/>
    <w:unhideWhenUsed/>
    <w:rsid w:val="00495BE0"/>
    <w:rPr>
      <w:color w:val="0000FF"/>
      <w:u w:val="single"/>
    </w:rPr>
  </w:style>
  <w:style w:type="paragraph" w:customStyle="1" w:styleId="Default">
    <w:name w:val="Default"/>
    <w:rsid w:val="00495BE0"/>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495BE0"/>
    <w:rPr>
      <w:lang w:val="en-US"/>
    </w:rPr>
  </w:style>
  <w:style w:type="paragraph" w:styleId="Textocomentario">
    <w:name w:val="annotation text"/>
    <w:basedOn w:val="Normal"/>
    <w:link w:val="TextocomentarioCar"/>
    <w:uiPriority w:val="99"/>
    <w:unhideWhenUsed/>
    <w:rsid w:val="00495BE0"/>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495BE0"/>
    <w:rPr>
      <w:rFonts w:ascii="Times New Roman" w:eastAsia="Times New Roman" w:hAnsi="Times New Roman" w:cs="Times New Roman"/>
      <w:sz w:val="20"/>
      <w:szCs w:val="20"/>
      <w:lang w:val="es-ES" w:eastAsia="es-ES"/>
    </w:rPr>
  </w:style>
  <w:style w:type="paragraph" w:styleId="Lista2">
    <w:name w:val="List 2"/>
    <w:basedOn w:val="Normal"/>
    <w:rsid w:val="00495BE0"/>
    <w:pPr>
      <w:ind w:left="566" w:hanging="283"/>
    </w:pPr>
    <w:rPr>
      <w:sz w:val="20"/>
      <w:szCs w:val="20"/>
    </w:rPr>
  </w:style>
  <w:style w:type="paragraph" w:styleId="NormalWeb">
    <w:name w:val="Normal (Web)"/>
    <w:basedOn w:val="Normal"/>
    <w:uiPriority w:val="99"/>
    <w:unhideWhenUsed/>
    <w:rsid w:val="00495BE0"/>
    <w:pPr>
      <w:spacing w:before="100" w:beforeAutospacing="1" w:after="100" w:afterAutospacing="1"/>
    </w:pPr>
  </w:style>
  <w:style w:type="table" w:styleId="Tablaconcuadrcula">
    <w:name w:val="Table Grid"/>
    <w:basedOn w:val="Tablanormal"/>
    <w:uiPriority w:val="39"/>
    <w:rsid w:val="00495BE0"/>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2detindependienteCar2">
    <w:name w:val="Sangría 2 de t. independiente Car2"/>
    <w:basedOn w:val="Fuentedeprrafopredeter"/>
    <w:uiPriority w:val="99"/>
    <w:semiHidden/>
    <w:rsid w:val="00495BE0"/>
    <w:rPr>
      <w:rFonts w:ascii="Times New Roman" w:eastAsia="Times New Roman" w:hAnsi="Times New Roman" w:cs="Times New Roman"/>
      <w:sz w:val="24"/>
      <w:szCs w:val="24"/>
      <w:lang w:val="es-ES" w:eastAsia="es-ES"/>
    </w:rPr>
  </w:style>
  <w:style w:type="character" w:customStyle="1" w:styleId="apple-converted-space">
    <w:name w:val="apple-converted-space"/>
    <w:rsid w:val="00495BE0"/>
  </w:style>
  <w:style w:type="character" w:styleId="Textoennegrita">
    <w:name w:val="Strong"/>
    <w:basedOn w:val="Fuentedeprrafopredeter"/>
    <w:uiPriority w:val="22"/>
    <w:qFormat/>
    <w:rsid w:val="00495BE0"/>
    <w:rPr>
      <w:b/>
      <w:bCs/>
    </w:rPr>
  </w:style>
  <w:style w:type="character" w:customStyle="1" w:styleId="TextosinformatoCar">
    <w:name w:val="Texto sin formato Car"/>
    <w:uiPriority w:val="99"/>
    <w:rsid w:val="00495BE0"/>
    <w:rPr>
      <w:rFonts w:ascii="Consolas" w:eastAsia="Times New Roman" w:hAnsi="Consolas"/>
      <w:sz w:val="21"/>
      <w:szCs w:val="21"/>
      <w:lang w:val="es-ES_tradnl" w:eastAsia="es-ES"/>
    </w:rPr>
  </w:style>
  <w:style w:type="paragraph" w:styleId="Textosinformato">
    <w:name w:val="Plain Text"/>
    <w:basedOn w:val="Normal"/>
    <w:link w:val="TextosinformatoCar1"/>
    <w:uiPriority w:val="99"/>
    <w:semiHidden/>
    <w:unhideWhenUsed/>
    <w:rsid w:val="00495BE0"/>
    <w:rPr>
      <w:rFonts w:ascii="Consolas" w:hAnsi="Consolas" w:cs="Consolas"/>
      <w:sz w:val="21"/>
      <w:szCs w:val="21"/>
    </w:rPr>
  </w:style>
  <w:style w:type="character" w:customStyle="1" w:styleId="TextosinformatoCar1">
    <w:name w:val="Texto sin formato Car1"/>
    <w:basedOn w:val="Fuentedeprrafopredeter"/>
    <w:link w:val="Textosinformato"/>
    <w:uiPriority w:val="99"/>
    <w:semiHidden/>
    <w:rsid w:val="00495BE0"/>
    <w:rPr>
      <w:rFonts w:ascii="Consolas" w:eastAsia="Times New Roman" w:hAnsi="Consolas" w:cs="Consolas"/>
      <w:sz w:val="21"/>
      <w:szCs w:val="21"/>
      <w:lang w:val="es-ES" w:eastAsia="es-ES"/>
    </w:rPr>
  </w:style>
  <w:style w:type="character" w:styleId="Hipervnculovisitado">
    <w:name w:val="FollowedHyperlink"/>
    <w:uiPriority w:val="99"/>
    <w:unhideWhenUsed/>
    <w:rsid w:val="00495BE0"/>
    <w:rPr>
      <w:color w:val="954F72"/>
      <w:u w:val="single"/>
    </w:rPr>
  </w:style>
  <w:style w:type="paragraph" w:customStyle="1" w:styleId="xl65">
    <w:name w:val="xl65"/>
    <w:basedOn w:val="Normal"/>
    <w:rsid w:val="00495BE0"/>
    <w:pPr>
      <w:spacing w:before="100" w:beforeAutospacing="1" w:after="100" w:afterAutospacing="1"/>
      <w:jc w:val="center"/>
    </w:pPr>
    <w:rPr>
      <w:sz w:val="12"/>
      <w:szCs w:val="12"/>
      <w:lang w:val="es-MX" w:eastAsia="es-MX"/>
    </w:rPr>
  </w:style>
  <w:style w:type="paragraph" w:customStyle="1" w:styleId="xl66">
    <w:name w:val="xl66"/>
    <w:basedOn w:val="Normal"/>
    <w:rsid w:val="00495BE0"/>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495BE0"/>
  </w:style>
  <w:style w:type="paragraph" w:customStyle="1" w:styleId="xl67">
    <w:name w:val="xl67"/>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495BE0"/>
    <w:rPr>
      <w:rFonts w:ascii="Cambria" w:hAnsi="Cambria" w:hint="default"/>
      <w:i/>
      <w:iCs/>
    </w:rPr>
  </w:style>
  <w:style w:type="paragraph" w:customStyle="1" w:styleId="xl63">
    <w:name w:val="xl63"/>
    <w:basedOn w:val="Normal"/>
    <w:rsid w:val="00495BE0"/>
    <w:pPr>
      <w:spacing w:before="100" w:beforeAutospacing="1" w:after="100" w:afterAutospacing="1"/>
    </w:pPr>
    <w:rPr>
      <w:rFonts w:ascii="Amelia Basic Regular" w:hAnsi="Amelia Basic Regular"/>
      <w:lang w:val="es-MX" w:eastAsia="es-MX"/>
    </w:rPr>
  </w:style>
  <w:style w:type="paragraph" w:customStyle="1" w:styleId="xl64">
    <w:name w:val="xl64"/>
    <w:basedOn w:val="Normal"/>
    <w:rsid w:val="00495BE0"/>
    <w:pPr>
      <w:spacing w:before="100" w:beforeAutospacing="1" w:after="100" w:afterAutospacing="1"/>
      <w:jc w:val="center"/>
    </w:pPr>
    <w:rPr>
      <w:rFonts w:ascii="Amelia Basic Regular" w:hAnsi="Amelia Basic Regular"/>
      <w:lang w:val="es-MX" w:eastAsia="es-MX"/>
    </w:rPr>
  </w:style>
  <w:style w:type="paragraph" w:customStyle="1" w:styleId="xl69">
    <w:name w:val="xl69"/>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melia Basic Regular" w:hAnsi="Amelia Basic Regular"/>
      <w:sz w:val="20"/>
      <w:szCs w:val="20"/>
      <w:lang w:val="es-MX" w:eastAsia="es-MX"/>
    </w:rPr>
  </w:style>
  <w:style w:type="paragraph" w:customStyle="1" w:styleId="xl70">
    <w:name w:val="xl70"/>
    <w:basedOn w:val="Normal"/>
    <w:rsid w:val="00495BE0"/>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Amelia Basic Regular" w:hAnsi="Amelia Basic Regular"/>
      <w:b/>
      <w:bCs/>
      <w:sz w:val="20"/>
      <w:szCs w:val="20"/>
      <w:lang w:val="es-MX" w:eastAsia="es-MX"/>
    </w:rPr>
  </w:style>
  <w:style w:type="paragraph" w:customStyle="1" w:styleId="xl71">
    <w:name w:val="xl71"/>
    <w:basedOn w:val="Normal"/>
    <w:rsid w:val="00495BE0"/>
    <w:pPr>
      <w:pBdr>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2">
    <w:name w:val="xl72"/>
    <w:basedOn w:val="Normal"/>
    <w:rsid w:val="00495BE0"/>
    <w:pPr>
      <w:pBdr>
        <w:top w:val="single" w:sz="4" w:space="0" w:color="auto"/>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3">
    <w:name w:val="xl73"/>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4">
    <w:name w:val="xl74"/>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5">
    <w:name w:val="xl75"/>
    <w:basedOn w:val="Normal"/>
    <w:rsid w:val="00495BE0"/>
    <w:pPr>
      <w:pBdr>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6">
    <w:name w:val="xl76"/>
    <w:basedOn w:val="Normal"/>
    <w:rsid w:val="00495BE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7">
    <w:name w:val="xl77"/>
    <w:basedOn w:val="Normal"/>
    <w:rsid w:val="00495BE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8">
    <w:name w:val="xl78"/>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9">
    <w:name w:val="xl79"/>
    <w:basedOn w:val="Normal"/>
    <w:rsid w:val="00495BE0"/>
    <w:pPr>
      <w:pBdr>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2">
    <w:name w:val="xl82"/>
    <w:basedOn w:val="Normal"/>
    <w:rsid w:val="00495BE0"/>
    <w:pPr>
      <w:pBdr>
        <w:top w:val="single" w:sz="8" w:space="0" w:color="auto"/>
        <w:left w:val="single" w:sz="8" w:space="0" w:color="auto"/>
      </w:pBdr>
      <w:shd w:val="clear" w:color="000000" w:fill="D6DCE4"/>
      <w:spacing w:before="100" w:beforeAutospacing="1" w:after="100" w:afterAutospacing="1"/>
      <w:textAlignment w:val="top"/>
    </w:pPr>
    <w:rPr>
      <w:rFonts w:ascii="Amelia Basic Regular" w:hAnsi="Amelia Basic Regular"/>
      <w:b/>
      <w:bCs/>
      <w:sz w:val="20"/>
      <w:szCs w:val="20"/>
      <w:lang w:val="es-MX" w:eastAsia="es-MX"/>
    </w:rPr>
  </w:style>
  <w:style w:type="paragraph" w:customStyle="1" w:styleId="xl83">
    <w:name w:val="xl83"/>
    <w:basedOn w:val="Normal"/>
    <w:rsid w:val="00495BE0"/>
    <w:pPr>
      <w:pBdr>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4">
    <w:name w:val="xl84"/>
    <w:basedOn w:val="Normal"/>
    <w:rsid w:val="0049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melia Basic Regular" w:hAnsi="Amelia Basic Regular"/>
      <w:sz w:val="20"/>
      <w:szCs w:val="20"/>
      <w:lang w:val="es-MX" w:eastAsia="es-MX"/>
    </w:rPr>
  </w:style>
  <w:style w:type="paragraph" w:customStyle="1" w:styleId="xl85">
    <w:name w:val="xl85"/>
    <w:basedOn w:val="Normal"/>
    <w:rsid w:val="00495BE0"/>
    <w:pPr>
      <w:spacing w:before="100" w:beforeAutospacing="1" w:after="100" w:afterAutospacing="1"/>
      <w:textAlignment w:val="top"/>
    </w:pPr>
    <w:rPr>
      <w:rFonts w:ascii="Amelia Basic Regular" w:hAnsi="Amelia Basic Regular"/>
      <w:lang w:val="es-MX" w:eastAsia="es-MX"/>
    </w:rPr>
  </w:style>
  <w:style w:type="paragraph" w:customStyle="1" w:styleId="xl86">
    <w:name w:val="xl86"/>
    <w:basedOn w:val="Normal"/>
    <w:rsid w:val="00495BE0"/>
    <w:pPr>
      <w:spacing w:before="100" w:beforeAutospacing="1" w:after="100" w:afterAutospacing="1"/>
      <w:jc w:val="center"/>
      <w:textAlignment w:val="center"/>
    </w:pPr>
    <w:rPr>
      <w:rFonts w:ascii="Amelia Basic Regular" w:hAnsi="Amelia Basic Regular"/>
      <w:lang w:val="es-MX" w:eastAsia="es-MX"/>
    </w:rPr>
  </w:style>
  <w:style w:type="paragraph" w:customStyle="1" w:styleId="xl87">
    <w:name w:val="xl87"/>
    <w:basedOn w:val="Normal"/>
    <w:rsid w:val="00495BE0"/>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8">
    <w:name w:val="xl88"/>
    <w:basedOn w:val="Normal"/>
    <w:rsid w:val="00495BE0"/>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9">
    <w:name w:val="xl89"/>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b/>
      <w:bCs/>
      <w:lang w:val="es-MX" w:eastAsia="es-MX"/>
    </w:rPr>
  </w:style>
  <w:style w:type="paragraph" w:customStyle="1" w:styleId="xl90">
    <w:name w:val="xl90"/>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xl91">
    <w:name w:val="xl91"/>
    <w:basedOn w:val="Normal"/>
    <w:rsid w:val="00495B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Sinespaciado1">
    <w:name w:val="Sin espaciado1"/>
    <w:uiPriority w:val="1"/>
    <w:qFormat/>
    <w:rsid w:val="00495BE0"/>
    <w:pPr>
      <w:spacing w:after="0" w:line="240" w:lineRule="auto"/>
    </w:pPr>
    <w:rPr>
      <w:rFonts w:ascii="Calibri" w:eastAsia="Times New Roman" w:hAnsi="Calibri" w:cs="Times New Roman"/>
      <w:lang w:eastAsia="es-MX"/>
    </w:rPr>
  </w:style>
  <w:style w:type="table" w:customStyle="1" w:styleId="Tablaconcuadrcula1">
    <w:name w:val="Tabla con cuadrícula1"/>
    <w:basedOn w:val="Tablanormal"/>
    <w:next w:val="Tablaconcuadrcula"/>
    <w:uiPriority w:val="59"/>
    <w:rsid w:val="00495BE0"/>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34</Pages>
  <Words>10163</Words>
  <Characters>55902</Characters>
  <Application>Microsoft Office Word</Application>
  <DocSecurity>0</DocSecurity>
  <Lines>465</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Sec-ayto5499</cp:lastModifiedBy>
  <cp:revision>6</cp:revision>
  <dcterms:created xsi:type="dcterms:W3CDTF">2015-10-06T16:05:00Z</dcterms:created>
  <dcterms:modified xsi:type="dcterms:W3CDTF">2015-10-06T16:32:00Z</dcterms:modified>
</cp:coreProperties>
</file>